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4EB" w:rsidRDefault="001404EB" w:rsidP="001404E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cs-CZ"/>
        </w:rPr>
        <w:drawing>
          <wp:inline distT="0" distB="0" distL="0" distR="0">
            <wp:extent cx="1152525" cy="666750"/>
            <wp:effectExtent l="0" t="0" r="9525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8E6" w:rsidRPr="00636543" w:rsidRDefault="00B128E6" w:rsidP="00636543">
      <w:pPr>
        <w:jc w:val="center"/>
        <w:rPr>
          <w:rFonts w:ascii="Arial" w:hAnsi="Arial" w:cs="Arial"/>
          <w:b/>
          <w:sz w:val="32"/>
          <w:szCs w:val="32"/>
        </w:rPr>
      </w:pPr>
      <w:r w:rsidRPr="00B128E6">
        <w:rPr>
          <w:rFonts w:ascii="Arial" w:hAnsi="Arial" w:cs="Arial"/>
          <w:b/>
          <w:sz w:val="32"/>
          <w:szCs w:val="32"/>
        </w:rPr>
        <w:t>Výroční zpráva SKIP</w:t>
      </w:r>
      <w:r w:rsidR="000A3953">
        <w:rPr>
          <w:rFonts w:ascii="Arial" w:hAnsi="Arial" w:cs="Arial"/>
          <w:b/>
          <w:sz w:val="32"/>
          <w:szCs w:val="32"/>
        </w:rPr>
        <w:t xml:space="preserve"> 2020</w:t>
      </w:r>
      <w:r w:rsidR="003A75D0">
        <w:rPr>
          <w:rFonts w:ascii="Arial" w:hAnsi="Arial" w:cs="Arial"/>
          <w:b/>
          <w:sz w:val="32"/>
          <w:szCs w:val="32"/>
        </w:rPr>
        <w:t xml:space="preserve"> - </w:t>
      </w:r>
      <w:r w:rsidRPr="00B128E6">
        <w:rPr>
          <w:rFonts w:ascii="Arial" w:hAnsi="Arial" w:cs="Arial"/>
          <w:b/>
          <w:sz w:val="32"/>
          <w:szCs w:val="32"/>
        </w:rPr>
        <w:t>region Velká Morava</w:t>
      </w:r>
      <w:r w:rsidR="00636543">
        <w:rPr>
          <w:rFonts w:ascii="Arial" w:hAnsi="Arial" w:cs="Arial"/>
          <w:b/>
          <w:sz w:val="32"/>
          <w:szCs w:val="32"/>
        </w:rPr>
        <w:t xml:space="preserve"> </w:t>
      </w:r>
    </w:p>
    <w:p w:rsidR="00972DDB" w:rsidRDefault="00972DDB" w:rsidP="00437090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972DDB" w:rsidRDefault="00972DDB" w:rsidP="00437090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Rok 20</w:t>
      </w:r>
      <w:r w:rsidR="000A3953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 byl pro SKIP</w:t>
      </w:r>
      <w:r w:rsidR="000A3953">
        <w:rPr>
          <w:rFonts w:ascii="Arial" w:hAnsi="Arial" w:cs="Arial"/>
          <w:sz w:val="24"/>
          <w:szCs w:val="24"/>
        </w:rPr>
        <w:t>, st</w:t>
      </w:r>
      <w:r w:rsidR="00E847E3">
        <w:rPr>
          <w:rFonts w:ascii="Arial" w:hAnsi="Arial" w:cs="Arial"/>
          <w:sz w:val="24"/>
          <w:szCs w:val="24"/>
        </w:rPr>
        <w:t xml:space="preserve">ejně tak jako celou společnost </w:t>
      </w:r>
      <w:r>
        <w:rPr>
          <w:rFonts w:ascii="Arial" w:hAnsi="Arial" w:cs="Arial"/>
          <w:sz w:val="24"/>
          <w:szCs w:val="24"/>
        </w:rPr>
        <w:t xml:space="preserve">rokem </w:t>
      </w:r>
      <w:r w:rsidR="000A3953">
        <w:rPr>
          <w:rFonts w:ascii="Arial" w:hAnsi="Arial" w:cs="Arial"/>
          <w:sz w:val="24"/>
          <w:szCs w:val="24"/>
        </w:rPr>
        <w:t xml:space="preserve">mimořádným, bohužel však ne v duchu pozitivním. Celosvětová pandemie Covid - 19 omezila běžný chod života, minimalizovala či zcela </w:t>
      </w:r>
      <w:r w:rsidR="00E847E3">
        <w:rPr>
          <w:rFonts w:ascii="Arial" w:hAnsi="Arial" w:cs="Arial"/>
          <w:sz w:val="24"/>
          <w:szCs w:val="24"/>
        </w:rPr>
        <w:t xml:space="preserve">znemožnila </w:t>
      </w:r>
      <w:r>
        <w:rPr>
          <w:rFonts w:ascii="Arial" w:hAnsi="Arial" w:cs="Arial"/>
          <w:sz w:val="24"/>
          <w:szCs w:val="24"/>
        </w:rPr>
        <w:t>konání</w:t>
      </w:r>
      <w:r w:rsidR="000A3953">
        <w:rPr>
          <w:rFonts w:ascii="Arial" w:hAnsi="Arial" w:cs="Arial"/>
          <w:sz w:val="24"/>
          <w:szCs w:val="24"/>
        </w:rPr>
        <w:t xml:space="preserve"> řady akcí. To se odrazilo i na svazovém životě. </w:t>
      </w:r>
      <w:r w:rsidR="00E847E3">
        <w:rPr>
          <w:rFonts w:ascii="Arial" w:hAnsi="Arial" w:cs="Arial"/>
          <w:sz w:val="24"/>
          <w:szCs w:val="24"/>
        </w:rPr>
        <w:t xml:space="preserve">V roce 2020 </w:t>
      </w:r>
      <w:r w:rsidR="00A04D5A">
        <w:rPr>
          <w:rFonts w:ascii="Arial" w:hAnsi="Arial" w:cs="Arial"/>
          <w:sz w:val="24"/>
          <w:szCs w:val="24"/>
        </w:rPr>
        <w:t>SKIP plánoval uskutečnit sla</w:t>
      </w:r>
      <w:r w:rsidR="00116009">
        <w:rPr>
          <w:rFonts w:ascii="Arial" w:hAnsi="Arial" w:cs="Arial"/>
          <w:sz w:val="24"/>
          <w:szCs w:val="24"/>
        </w:rPr>
        <w:t>v</w:t>
      </w:r>
      <w:r w:rsidR="00A04D5A">
        <w:rPr>
          <w:rFonts w:ascii="Arial" w:hAnsi="Arial" w:cs="Arial"/>
          <w:sz w:val="24"/>
          <w:szCs w:val="24"/>
        </w:rPr>
        <w:t xml:space="preserve">nostní setkání </w:t>
      </w:r>
      <w:r w:rsidR="00CC4550">
        <w:rPr>
          <w:rFonts w:ascii="Arial" w:hAnsi="Arial" w:cs="Arial"/>
          <w:sz w:val="24"/>
          <w:szCs w:val="24"/>
        </w:rPr>
        <w:t xml:space="preserve">u příležitosti 30. </w:t>
      </w:r>
      <w:r w:rsidR="00116009">
        <w:rPr>
          <w:rFonts w:ascii="Arial" w:hAnsi="Arial" w:cs="Arial"/>
          <w:sz w:val="24"/>
          <w:szCs w:val="24"/>
        </w:rPr>
        <w:t>v</w:t>
      </w:r>
      <w:r w:rsidR="00CC4550">
        <w:rPr>
          <w:rFonts w:ascii="Arial" w:hAnsi="Arial" w:cs="Arial"/>
          <w:sz w:val="24"/>
          <w:szCs w:val="24"/>
        </w:rPr>
        <w:t>ýročí znovuobnovení činnosti SKIP. Setkání se mělo konat v Praze a každý region</w:t>
      </w:r>
      <w:r w:rsidR="00E847E3">
        <w:rPr>
          <w:rFonts w:ascii="Arial" w:hAnsi="Arial" w:cs="Arial"/>
          <w:sz w:val="24"/>
          <w:szCs w:val="24"/>
        </w:rPr>
        <w:t xml:space="preserve"> na ně zval zakládající členy. </w:t>
      </w:r>
      <w:r w:rsidR="00CC4550">
        <w:rPr>
          <w:rFonts w:ascii="Arial" w:hAnsi="Arial" w:cs="Arial"/>
          <w:sz w:val="24"/>
          <w:szCs w:val="24"/>
        </w:rPr>
        <w:t>Bohužel se žádný zde dvou plánovan</w:t>
      </w:r>
      <w:r w:rsidR="00E847E3">
        <w:rPr>
          <w:rFonts w:ascii="Arial" w:hAnsi="Arial" w:cs="Arial"/>
          <w:sz w:val="24"/>
          <w:szCs w:val="24"/>
        </w:rPr>
        <w:t xml:space="preserve">ých termínů nemohl uskutečnit. </w:t>
      </w:r>
      <w:r w:rsidR="00CC4550">
        <w:rPr>
          <w:rFonts w:ascii="Arial" w:hAnsi="Arial" w:cs="Arial"/>
          <w:sz w:val="24"/>
          <w:szCs w:val="24"/>
        </w:rPr>
        <w:t>Z našeho regionu byl mezi oslovenými také pan Jan Horák, zakládající člen</w:t>
      </w:r>
      <w:r w:rsidR="00EC6407">
        <w:rPr>
          <w:rFonts w:ascii="Arial" w:hAnsi="Arial" w:cs="Arial"/>
          <w:sz w:val="24"/>
          <w:szCs w:val="24"/>
        </w:rPr>
        <w:t xml:space="preserve"> obnoveného SKIP</w:t>
      </w:r>
      <w:r w:rsidR="00CC4550">
        <w:rPr>
          <w:rFonts w:ascii="Arial" w:hAnsi="Arial" w:cs="Arial"/>
          <w:sz w:val="24"/>
          <w:szCs w:val="24"/>
        </w:rPr>
        <w:t>, dlouholetý</w:t>
      </w:r>
      <w:r w:rsidR="00EC6407">
        <w:rPr>
          <w:rFonts w:ascii="Arial" w:hAnsi="Arial" w:cs="Arial"/>
          <w:sz w:val="24"/>
          <w:szCs w:val="24"/>
        </w:rPr>
        <w:t xml:space="preserve"> člen </w:t>
      </w:r>
      <w:r w:rsidR="00CC4550">
        <w:rPr>
          <w:rFonts w:ascii="Arial" w:hAnsi="Arial" w:cs="Arial"/>
          <w:sz w:val="24"/>
          <w:szCs w:val="24"/>
        </w:rPr>
        <w:t>našeho výboru a především neúnavný zapálený knihovník – knihovník ocen</w:t>
      </w:r>
      <w:r w:rsidR="00E847E3">
        <w:rPr>
          <w:rFonts w:ascii="Arial" w:hAnsi="Arial" w:cs="Arial"/>
          <w:sz w:val="24"/>
          <w:szCs w:val="24"/>
        </w:rPr>
        <w:t xml:space="preserve">ěný nejvyšším svazovým titulem </w:t>
      </w:r>
      <w:r w:rsidR="00CC4550">
        <w:rPr>
          <w:rFonts w:ascii="Arial" w:hAnsi="Arial" w:cs="Arial"/>
          <w:sz w:val="24"/>
          <w:szCs w:val="24"/>
        </w:rPr>
        <w:t>- Cena če</w:t>
      </w:r>
      <w:r w:rsidR="00EC6407">
        <w:rPr>
          <w:rFonts w:ascii="Arial" w:hAnsi="Arial" w:cs="Arial"/>
          <w:sz w:val="24"/>
          <w:szCs w:val="24"/>
        </w:rPr>
        <w:t>s</w:t>
      </w:r>
      <w:r w:rsidR="00CC4550">
        <w:rPr>
          <w:rFonts w:ascii="Arial" w:hAnsi="Arial" w:cs="Arial"/>
          <w:sz w:val="24"/>
          <w:szCs w:val="24"/>
        </w:rPr>
        <w:t xml:space="preserve">kých knihovníků </w:t>
      </w:r>
      <w:hyperlink r:id="rId9" w:history="1">
        <w:r w:rsidR="00CC4550" w:rsidRPr="00274CB7">
          <w:rPr>
            <w:rStyle w:val="Hypertextovodkaz"/>
            <w:rFonts w:ascii="Arial" w:hAnsi="Arial" w:cs="Arial"/>
            <w:sz w:val="24"/>
            <w:szCs w:val="24"/>
          </w:rPr>
          <w:t>https://www.skipcr.cz/co-je-skip/knihovnicky-parnas/cena-ceskych-knihovniku/jan-horak</w:t>
        </w:r>
      </w:hyperlink>
      <w:r w:rsidR="00E847E3">
        <w:rPr>
          <w:rFonts w:ascii="Arial" w:hAnsi="Arial" w:cs="Arial"/>
          <w:sz w:val="24"/>
          <w:szCs w:val="24"/>
        </w:rPr>
        <w:t xml:space="preserve"> </w:t>
      </w:r>
      <w:r w:rsidR="00EC6407">
        <w:rPr>
          <w:rFonts w:ascii="Arial" w:hAnsi="Arial" w:cs="Arial"/>
          <w:sz w:val="24"/>
          <w:szCs w:val="24"/>
        </w:rPr>
        <w:t xml:space="preserve">i náš nezapomenutelný </w:t>
      </w:r>
      <w:r w:rsidR="00CC4550">
        <w:rPr>
          <w:rFonts w:ascii="Arial" w:hAnsi="Arial" w:cs="Arial"/>
          <w:sz w:val="24"/>
          <w:szCs w:val="24"/>
        </w:rPr>
        <w:t xml:space="preserve">Velkomoravský knihovník. Bohužel v únoru 2020 nás </w:t>
      </w:r>
      <w:r w:rsidR="00EC6407">
        <w:rPr>
          <w:rFonts w:ascii="Arial" w:hAnsi="Arial" w:cs="Arial"/>
          <w:sz w:val="24"/>
          <w:szCs w:val="24"/>
        </w:rPr>
        <w:t xml:space="preserve">navždy </w:t>
      </w:r>
      <w:r w:rsidR="00CC4550">
        <w:rPr>
          <w:rFonts w:ascii="Arial" w:hAnsi="Arial" w:cs="Arial"/>
          <w:sz w:val="24"/>
          <w:szCs w:val="24"/>
        </w:rPr>
        <w:t>opustil</w:t>
      </w:r>
      <w:r w:rsidR="00EC6407">
        <w:rPr>
          <w:rFonts w:ascii="Arial" w:hAnsi="Arial" w:cs="Arial"/>
          <w:sz w:val="24"/>
          <w:szCs w:val="24"/>
        </w:rPr>
        <w:t>.</w:t>
      </w:r>
      <w:r w:rsidR="00E847E3">
        <w:rPr>
          <w:rFonts w:ascii="Arial" w:hAnsi="Arial" w:cs="Arial"/>
          <w:sz w:val="24"/>
          <w:szCs w:val="24"/>
        </w:rPr>
        <w:t xml:space="preserve"> Čest jeho památce. </w:t>
      </w:r>
    </w:p>
    <w:p w:rsidR="00E847E3" w:rsidRDefault="00E847E3" w:rsidP="00437090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:rsidR="00D83D07" w:rsidRDefault="00E847E3" w:rsidP="00975D34">
      <w:pPr>
        <w:pStyle w:val="Normlnweb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1696774</wp:posOffset>
            </wp:positionH>
            <wp:positionV relativeFrom="paragraph">
              <wp:posOffset>12459</wp:posOffset>
            </wp:positionV>
            <wp:extent cx="2785074" cy="3716074"/>
            <wp:effectExtent l="0" t="0" r="0" b="0"/>
            <wp:wrapTight wrapText="bothSides">
              <wp:wrapPolygon edited="0">
                <wp:start x="0" y="0"/>
                <wp:lineTo x="0" y="21482"/>
                <wp:lineTo x="21428" y="21482"/>
                <wp:lineTo x="21428" y="0"/>
                <wp:lineTo x="0" y="0"/>
              </wp:wrapPolygon>
            </wp:wrapTight>
            <wp:docPr id="1" name="obrázek 1" descr="https://www.knihkm.cz/galerie/stredni/dscn5367-148491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nihkm.cz/galerie/stredni/dscn5367-1484919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74" cy="371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47E3" w:rsidRDefault="00E847E3" w:rsidP="00E847E3">
      <w:pPr>
        <w:pStyle w:val="Normlnweb"/>
        <w:jc w:val="both"/>
        <w:rPr>
          <w:rFonts w:ascii="Arial" w:hAnsi="Arial" w:cs="Arial"/>
          <w:i/>
        </w:rPr>
      </w:pPr>
    </w:p>
    <w:p w:rsidR="00E847E3" w:rsidRDefault="00E847E3" w:rsidP="00E847E3">
      <w:pPr>
        <w:pStyle w:val="Normlnweb"/>
        <w:jc w:val="both"/>
        <w:rPr>
          <w:rFonts w:ascii="Arial" w:hAnsi="Arial" w:cs="Arial"/>
          <w:i/>
        </w:rPr>
      </w:pPr>
    </w:p>
    <w:p w:rsidR="00E847E3" w:rsidRDefault="00E847E3" w:rsidP="00E847E3">
      <w:pPr>
        <w:pStyle w:val="Normlnweb"/>
        <w:jc w:val="both"/>
        <w:rPr>
          <w:rFonts w:ascii="Arial" w:hAnsi="Arial" w:cs="Arial"/>
          <w:i/>
        </w:rPr>
      </w:pPr>
    </w:p>
    <w:p w:rsidR="00E847E3" w:rsidRDefault="00E847E3" w:rsidP="00E847E3">
      <w:pPr>
        <w:pStyle w:val="Normlnweb"/>
        <w:jc w:val="both"/>
        <w:rPr>
          <w:rFonts w:ascii="Arial" w:hAnsi="Arial" w:cs="Arial"/>
          <w:i/>
        </w:rPr>
      </w:pPr>
    </w:p>
    <w:p w:rsidR="00E847E3" w:rsidRDefault="00E847E3" w:rsidP="00E847E3">
      <w:pPr>
        <w:pStyle w:val="Normlnweb"/>
        <w:jc w:val="both"/>
        <w:rPr>
          <w:rFonts w:ascii="Arial" w:hAnsi="Arial" w:cs="Arial"/>
          <w:i/>
        </w:rPr>
      </w:pPr>
    </w:p>
    <w:p w:rsidR="00E847E3" w:rsidRDefault="00E847E3" w:rsidP="00E847E3">
      <w:pPr>
        <w:pStyle w:val="Normlnweb"/>
        <w:jc w:val="both"/>
        <w:rPr>
          <w:rFonts w:ascii="Arial" w:hAnsi="Arial" w:cs="Arial"/>
          <w:i/>
        </w:rPr>
      </w:pPr>
    </w:p>
    <w:p w:rsidR="00E847E3" w:rsidRDefault="00E847E3" w:rsidP="00E847E3">
      <w:pPr>
        <w:pStyle w:val="Normlnweb"/>
        <w:jc w:val="both"/>
        <w:rPr>
          <w:rFonts w:ascii="Arial" w:hAnsi="Arial" w:cs="Arial"/>
          <w:i/>
        </w:rPr>
      </w:pPr>
    </w:p>
    <w:p w:rsidR="00E847E3" w:rsidRDefault="00E847E3" w:rsidP="00E847E3">
      <w:pPr>
        <w:pStyle w:val="Normlnweb"/>
        <w:jc w:val="both"/>
        <w:rPr>
          <w:rFonts w:ascii="Arial" w:hAnsi="Arial" w:cs="Arial"/>
          <w:i/>
        </w:rPr>
      </w:pPr>
    </w:p>
    <w:p w:rsidR="00E847E3" w:rsidRDefault="00E847E3" w:rsidP="00E847E3">
      <w:pPr>
        <w:pStyle w:val="Normlnweb"/>
        <w:jc w:val="both"/>
        <w:rPr>
          <w:rFonts w:ascii="Arial" w:hAnsi="Arial" w:cs="Arial"/>
          <w:i/>
        </w:rPr>
      </w:pPr>
    </w:p>
    <w:p w:rsidR="00E847E3" w:rsidRDefault="00E847E3" w:rsidP="00E847E3">
      <w:pPr>
        <w:pStyle w:val="Normlnweb"/>
        <w:jc w:val="both"/>
        <w:rPr>
          <w:rFonts w:ascii="Arial" w:hAnsi="Arial" w:cs="Arial"/>
          <w:i/>
        </w:rPr>
      </w:pPr>
    </w:p>
    <w:p w:rsidR="00EC6407" w:rsidRDefault="00EC6407" w:rsidP="00E847E3">
      <w:pPr>
        <w:pStyle w:val="Normlnweb"/>
        <w:spacing w:before="0" w:beforeAutospacing="0" w:after="0" w:afterAutospacing="0"/>
        <w:jc w:val="center"/>
        <w:rPr>
          <w:rFonts w:ascii="Arial" w:hAnsi="Arial" w:cs="Arial"/>
          <w:i/>
        </w:rPr>
      </w:pPr>
      <w:r w:rsidRPr="00EC6407">
        <w:rPr>
          <w:rFonts w:ascii="Arial" w:hAnsi="Arial" w:cs="Arial"/>
          <w:i/>
        </w:rPr>
        <w:t>Udělen</w:t>
      </w:r>
      <w:r>
        <w:rPr>
          <w:rFonts w:ascii="Arial" w:hAnsi="Arial" w:cs="Arial"/>
          <w:i/>
        </w:rPr>
        <w:t xml:space="preserve">í titulu Velkomoravský knihovník </w:t>
      </w:r>
      <w:r w:rsidRPr="00EC6407">
        <w:rPr>
          <w:rFonts w:ascii="Arial" w:hAnsi="Arial" w:cs="Arial"/>
          <w:i/>
        </w:rPr>
        <w:t xml:space="preserve">u příležitosti 80. </w:t>
      </w:r>
      <w:r>
        <w:rPr>
          <w:rFonts w:ascii="Arial" w:hAnsi="Arial" w:cs="Arial"/>
          <w:i/>
        </w:rPr>
        <w:t>n</w:t>
      </w:r>
      <w:r w:rsidR="00E847E3">
        <w:rPr>
          <w:rFonts w:ascii="Arial" w:hAnsi="Arial" w:cs="Arial"/>
          <w:i/>
        </w:rPr>
        <w:t xml:space="preserve">arozenin p. Jana Horáka. Cenu </w:t>
      </w:r>
      <w:r w:rsidR="00E847E3" w:rsidRPr="00E847E3">
        <w:rPr>
          <w:rFonts w:ascii="Arial" w:hAnsi="Arial" w:cs="Arial"/>
          <w:i/>
        </w:rPr>
        <w:t xml:space="preserve">převzal dne 17.1.2017 v Městské knihovně Hustopeče z rukou místopředsedkyně SKIP a předsedkyně regionu 09 </w:t>
      </w:r>
      <w:r w:rsidR="00E847E3">
        <w:rPr>
          <w:rFonts w:ascii="Arial" w:hAnsi="Arial" w:cs="Arial"/>
          <w:i/>
        </w:rPr>
        <w:t xml:space="preserve">ing. </w:t>
      </w:r>
      <w:r w:rsidR="00E847E3" w:rsidRPr="00E847E3">
        <w:rPr>
          <w:rFonts w:ascii="Arial" w:hAnsi="Arial" w:cs="Arial"/>
          <w:i/>
        </w:rPr>
        <w:t>Libuše Nivnické.</w:t>
      </w:r>
    </w:p>
    <w:p w:rsidR="00EC6407" w:rsidRPr="00EC6407" w:rsidRDefault="00EC6407" w:rsidP="00975D34">
      <w:pPr>
        <w:pStyle w:val="Normlnweb"/>
        <w:jc w:val="center"/>
        <w:rPr>
          <w:rFonts w:ascii="Arial" w:hAnsi="Arial" w:cs="Arial"/>
          <w:i/>
        </w:rPr>
      </w:pPr>
    </w:p>
    <w:p w:rsidR="00E847E3" w:rsidRDefault="00E847E3" w:rsidP="00437090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C592C" w:rsidRDefault="00BC592C" w:rsidP="00437090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F59E9" w:rsidRPr="00EC6407" w:rsidRDefault="000A3953" w:rsidP="00665FA1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C6407">
        <w:rPr>
          <w:rFonts w:ascii="Arial" w:hAnsi="Arial" w:cs="Arial"/>
          <w:b/>
          <w:sz w:val="24"/>
          <w:szCs w:val="24"/>
        </w:rPr>
        <w:lastRenderedPageBreak/>
        <w:t xml:space="preserve">Výbor </w:t>
      </w:r>
    </w:p>
    <w:p w:rsidR="00D73EEE" w:rsidRPr="00D73EEE" w:rsidRDefault="000A3953" w:rsidP="00665FA1">
      <w:pPr>
        <w:pStyle w:val="Normln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Působil ve složení tak, jak byl v předchozím roce zvolen na valné </w:t>
      </w:r>
      <w:r w:rsidR="001C0CB9">
        <w:rPr>
          <w:rFonts w:ascii="Arial" w:hAnsi="Arial" w:cs="Arial"/>
        </w:rPr>
        <w:t xml:space="preserve">hromadě. Výbor má devět členů: </w:t>
      </w:r>
      <w:r w:rsidR="00D73EEE" w:rsidRPr="00D73EEE">
        <w:rPr>
          <w:rFonts w:ascii="Arial" w:hAnsi="Arial" w:cs="Arial"/>
        </w:rPr>
        <w:t>Libuše Nivnická (předsedkyně), Šárka Kašpárková, Jana Tomancová, Magda Švejcarová, Monika Kratochvílová, Kateřina Janošková, Jana Sikorová, Jarmila Daňková, Radovan Jančář</w:t>
      </w:r>
      <w:r w:rsidR="001C0CB9">
        <w:rPr>
          <w:rFonts w:ascii="Arial" w:hAnsi="Arial" w:cs="Arial"/>
        </w:rPr>
        <w:t>.</w:t>
      </w:r>
    </w:p>
    <w:p w:rsidR="00D73EEE" w:rsidRPr="00D73EEE" w:rsidRDefault="00D73EEE" w:rsidP="00665FA1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D73EEE" w:rsidRDefault="000A3953" w:rsidP="00665FA1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D73EEE" w:rsidRPr="00D73EEE">
        <w:rPr>
          <w:rFonts w:ascii="Arial" w:hAnsi="Arial" w:cs="Arial"/>
          <w:sz w:val="24"/>
          <w:szCs w:val="24"/>
        </w:rPr>
        <w:t>ozorčí komise</w:t>
      </w:r>
      <w:r>
        <w:rPr>
          <w:rFonts w:ascii="Arial" w:hAnsi="Arial" w:cs="Arial"/>
          <w:sz w:val="24"/>
          <w:szCs w:val="24"/>
        </w:rPr>
        <w:t xml:space="preserve"> je </w:t>
      </w:r>
      <w:r w:rsidR="00D73EEE" w:rsidRPr="00D73EEE">
        <w:rPr>
          <w:rFonts w:ascii="Arial" w:hAnsi="Arial" w:cs="Arial"/>
          <w:sz w:val="24"/>
          <w:szCs w:val="24"/>
        </w:rPr>
        <w:t>ve složení: Marie Dočkalová, Jana Šubrová, Vladislav Raška.</w:t>
      </w:r>
    </w:p>
    <w:p w:rsidR="000A3953" w:rsidRDefault="000A3953" w:rsidP="00665FA1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0A3953" w:rsidRPr="00B373FA" w:rsidRDefault="000A3953" w:rsidP="00665FA1">
      <w:pPr>
        <w:pStyle w:val="Bezmezer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B373FA">
        <w:rPr>
          <w:rFonts w:ascii="Arial" w:hAnsi="Arial" w:cs="Arial"/>
          <w:b/>
          <w:sz w:val="24"/>
          <w:szCs w:val="24"/>
        </w:rPr>
        <w:t>Členská základna</w:t>
      </w:r>
    </w:p>
    <w:p w:rsidR="000A3953" w:rsidRDefault="000A3953" w:rsidP="00665FA1">
      <w:pPr>
        <w:pStyle w:val="Bezmezer"/>
        <w:ind w:left="284" w:hanging="284"/>
        <w:jc w:val="both"/>
        <w:rPr>
          <w:rFonts w:ascii="Arial" w:hAnsi="Arial" w:cs="Arial"/>
          <w:sz w:val="24"/>
          <w:szCs w:val="24"/>
        </w:rPr>
      </w:pPr>
    </w:p>
    <w:p w:rsidR="000A3953" w:rsidRDefault="001C0CB9" w:rsidP="00665FA1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Dle aktualizace k 30.11. </w:t>
      </w:r>
      <w:r w:rsidR="00541CBB">
        <w:rPr>
          <w:rFonts w:ascii="Arial" w:hAnsi="Arial" w:cs="Arial"/>
          <w:sz w:val="24"/>
          <w:szCs w:val="24"/>
        </w:rPr>
        <w:t>2020</w:t>
      </w:r>
      <w:r w:rsidR="000A3953">
        <w:rPr>
          <w:rFonts w:ascii="Arial" w:hAnsi="Arial" w:cs="Arial"/>
          <w:sz w:val="24"/>
          <w:szCs w:val="24"/>
        </w:rPr>
        <w:t xml:space="preserve"> měl region </w:t>
      </w:r>
      <w:r w:rsidR="00EC6407">
        <w:rPr>
          <w:rFonts w:ascii="Arial" w:hAnsi="Arial" w:cs="Arial"/>
          <w:sz w:val="24"/>
          <w:szCs w:val="24"/>
        </w:rPr>
        <w:t>195</w:t>
      </w:r>
      <w:r w:rsidR="000A3953">
        <w:rPr>
          <w:rFonts w:ascii="Arial" w:hAnsi="Arial" w:cs="Arial"/>
          <w:sz w:val="24"/>
          <w:szCs w:val="24"/>
        </w:rPr>
        <w:t xml:space="preserve"> institucionálních členů a</w:t>
      </w:r>
      <w:r w:rsidR="00EC6407">
        <w:rPr>
          <w:rFonts w:ascii="Arial" w:hAnsi="Arial" w:cs="Arial"/>
          <w:sz w:val="24"/>
          <w:szCs w:val="24"/>
        </w:rPr>
        <w:t xml:space="preserve"> 132 </w:t>
      </w:r>
      <w:r w:rsidR="000A3953">
        <w:rPr>
          <w:rFonts w:ascii="Arial" w:hAnsi="Arial" w:cs="Arial"/>
          <w:sz w:val="24"/>
          <w:szCs w:val="24"/>
        </w:rPr>
        <w:t xml:space="preserve">individuální členů. </w:t>
      </w:r>
      <w:r w:rsidR="00EC6407">
        <w:rPr>
          <w:rFonts w:ascii="Arial" w:hAnsi="Arial" w:cs="Arial"/>
          <w:sz w:val="24"/>
          <w:szCs w:val="24"/>
        </w:rPr>
        <w:t xml:space="preserve">Je zřejmé, že nárůst institucionální členů je velmi často motivován možností </w:t>
      </w:r>
      <w:r>
        <w:rPr>
          <w:rFonts w:ascii="Arial" w:hAnsi="Arial" w:cs="Arial"/>
          <w:sz w:val="24"/>
          <w:szCs w:val="24"/>
        </w:rPr>
        <w:t>podílet se na projektech SKIP (</w:t>
      </w:r>
      <w:r w:rsidR="00EC6407">
        <w:rPr>
          <w:rFonts w:ascii="Arial" w:hAnsi="Arial" w:cs="Arial"/>
          <w:sz w:val="24"/>
          <w:szCs w:val="24"/>
        </w:rPr>
        <w:t>např. Knížka pro prvňáčka</w:t>
      </w:r>
      <w:r>
        <w:rPr>
          <w:rFonts w:ascii="Arial" w:hAnsi="Arial" w:cs="Arial"/>
          <w:sz w:val="24"/>
          <w:szCs w:val="24"/>
        </w:rPr>
        <w:t xml:space="preserve">, malé regionální projekty), což je pozitivní. </w:t>
      </w:r>
    </w:p>
    <w:p w:rsidR="001C0CB9" w:rsidRDefault="001C0CB9" w:rsidP="00EC6407">
      <w:pPr>
        <w:pStyle w:val="Normlnweb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615573</wp:posOffset>
            </wp:positionH>
            <wp:positionV relativeFrom="paragraph">
              <wp:posOffset>176211</wp:posOffset>
            </wp:positionV>
            <wp:extent cx="45720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1C0CB9" w:rsidRDefault="001C0CB9" w:rsidP="00EC6407">
      <w:pPr>
        <w:pStyle w:val="Normlnweb"/>
        <w:rPr>
          <w:rFonts w:ascii="Arial" w:hAnsi="Arial" w:cs="Arial"/>
        </w:rPr>
      </w:pPr>
    </w:p>
    <w:p w:rsidR="001C0CB9" w:rsidRDefault="001C0CB9" w:rsidP="00EC6407">
      <w:pPr>
        <w:pStyle w:val="Normlnweb"/>
        <w:rPr>
          <w:rFonts w:ascii="Arial" w:hAnsi="Arial" w:cs="Arial"/>
        </w:rPr>
      </w:pPr>
    </w:p>
    <w:p w:rsidR="001C0CB9" w:rsidRDefault="001C0CB9" w:rsidP="00EC6407">
      <w:pPr>
        <w:pStyle w:val="Normlnweb"/>
        <w:rPr>
          <w:rFonts w:ascii="Arial" w:hAnsi="Arial" w:cs="Arial"/>
        </w:rPr>
      </w:pPr>
    </w:p>
    <w:p w:rsidR="001C0CB9" w:rsidRDefault="001C0CB9" w:rsidP="00EC6407">
      <w:pPr>
        <w:pStyle w:val="Normlnweb"/>
        <w:rPr>
          <w:rFonts w:ascii="Arial" w:hAnsi="Arial" w:cs="Arial"/>
        </w:rPr>
      </w:pPr>
    </w:p>
    <w:p w:rsidR="001C0CB9" w:rsidRDefault="001C0CB9" w:rsidP="00EC6407">
      <w:pPr>
        <w:pStyle w:val="Normlnweb"/>
        <w:rPr>
          <w:rFonts w:ascii="Arial" w:hAnsi="Arial" w:cs="Arial"/>
        </w:rPr>
      </w:pPr>
    </w:p>
    <w:p w:rsidR="001C0CB9" w:rsidRDefault="001C0CB9" w:rsidP="00EC6407">
      <w:pPr>
        <w:pStyle w:val="Normlnweb"/>
        <w:rPr>
          <w:rFonts w:ascii="Arial" w:hAnsi="Arial" w:cs="Arial"/>
        </w:rPr>
      </w:pPr>
    </w:p>
    <w:p w:rsidR="001C0CB9" w:rsidRDefault="001C0CB9" w:rsidP="00EC6407">
      <w:pPr>
        <w:pStyle w:val="Normlnweb"/>
        <w:rPr>
          <w:rFonts w:ascii="Arial" w:hAnsi="Arial" w:cs="Arial"/>
        </w:rPr>
      </w:pPr>
    </w:p>
    <w:p w:rsidR="000A3953" w:rsidRDefault="00EC6407" w:rsidP="00EC6407">
      <w:pPr>
        <w:pStyle w:val="Normlnweb"/>
        <w:rPr>
          <w:rFonts w:ascii="Arial" w:hAnsi="Arial" w:cs="Arial"/>
        </w:rPr>
      </w:pPr>
      <w:r>
        <w:rPr>
          <w:rFonts w:ascii="Arial" w:hAnsi="Arial" w:cs="Arial"/>
        </w:rPr>
        <w:t>Členská základ</w:t>
      </w:r>
      <w:r w:rsidR="00541CBB">
        <w:rPr>
          <w:rFonts w:ascii="Arial" w:hAnsi="Arial" w:cs="Arial"/>
        </w:rPr>
        <w:t xml:space="preserve">na je pravidelně aktualizována </w:t>
      </w:r>
      <w:r>
        <w:rPr>
          <w:rFonts w:ascii="Arial" w:hAnsi="Arial" w:cs="Arial"/>
        </w:rPr>
        <w:t>na schůzích výboru, které se konají</w:t>
      </w:r>
      <w:r w:rsidR="00541CBB">
        <w:rPr>
          <w:rFonts w:ascii="Arial" w:hAnsi="Arial" w:cs="Arial"/>
        </w:rPr>
        <w:t xml:space="preserve"> zpravidla jedenkrát za měsíc (</w:t>
      </w:r>
      <w:r>
        <w:rPr>
          <w:rFonts w:ascii="Arial" w:hAnsi="Arial" w:cs="Arial"/>
        </w:rPr>
        <w:t xml:space="preserve">mimo letní prázdniny). </w:t>
      </w:r>
      <w:r w:rsidR="002752B6">
        <w:rPr>
          <w:rFonts w:ascii="Arial" w:hAnsi="Arial" w:cs="Arial"/>
        </w:rPr>
        <w:t xml:space="preserve">Vlivem pandemické situace tento režim nebyl v roce 2020 zcela dodržen. </w:t>
      </w:r>
      <w:r>
        <w:rPr>
          <w:rFonts w:ascii="Arial" w:hAnsi="Arial" w:cs="Arial"/>
        </w:rPr>
        <w:t xml:space="preserve">Agendu velmi pečlivě vede kol. Magda Švejcarová. </w:t>
      </w:r>
      <w:r w:rsidR="000A3953" w:rsidRPr="00EC6407">
        <w:rPr>
          <w:rFonts w:ascii="Arial" w:hAnsi="Arial" w:cs="Arial"/>
        </w:rPr>
        <w:t xml:space="preserve">Komunikace se členy probíhá prostřednictvím e-mailů, informace jsou </w:t>
      </w:r>
      <w:r w:rsidR="00541CBB">
        <w:rPr>
          <w:rFonts w:ascii="Arial" w:hAnsi="Arial" w:cs="Arial"/>
        </w:rPr>
        <w:t xml:space="preserve">dostupné na webových stránkách </w:t>
      </w:r>
      <w:r w:rsidR="000A3953" w:rsidRPr="00EC6407">
        <w:rPr>
          <w:rFonts w:ascii="Arial" w:hAnsi="Arial" w:cs="Arial"/>
        </w:rPr>
        <w:t>a prostřednictvím facebookové skupiny</w:t>
      </w:r>
      <w:r w:rsidR="00541CBB">
        <w:rPr>
          <w:rFonts w:ascii="Arial" w:hAnsi="Arial" w:cs="Arial"/>
        </w:rPr>
        <w:t xml:space="preserve"> SKIP Velká Morava. Daří se včas vybírat </w:t>
      </w:r>
      <w:r w:rsidR="000A3953" w:rsidRPr="00EC6407">
        <w:rPr>
          <w:rFonts w:ascii="Arial" w:hAnsi="Arial" w:cs="Arial"/>
        </w:rPr>
        <w:t xml:space="preserve">většinu členských příspěvků a stanovený podíl odvádět do VV SKIP. </w:t>
      </w:r>
    </w:p>
    <w:p w:rsidR="00541CBB" w:rsidRPr="00665FA1" w:rsidRDefault="00541CBB" w:rsidP="00EC6407">
      <w:pPr>
        <w:pStyle w:val="Normlnweb"/>
        <w:rPr>
          <w:rFonts w:ascii="Arial" w:hAnsi="Arial" w:cs="Arial"/>
          <w:i/>
        </w:rPr>
      </w:pPr>
      <w:r w:rsidRPr="00665FA1">
        <w:rPr>
          <w:rFonts w:ascii="Arial" w:hAnsi="Arial" w:cs="Arial"/>
          <w:i/>
        </w:rPr>
        <w:t xml:space="preserve">Profil na FB - SKIP Velká Morava </w:t>
      </w:r>
    </w:p>
    <w:p w:rsidR="00541CBB" w:rsidRPr="00541CBB" w:rsidRDefault="00541CBB" w:rsidP="00541CBB">
      <w:pPr>
        <w:pStyle w:val="Bezmezer"/>
        <w:jc w:val="both"/>
        <w:rPr>
          <w:rFonts w:ascii="Arial" w:hAnsi="Arial" w:cs="Arial"/>
        </w:rPr>
      </w:pPr>
    </w:p>
    <w:p w:rsidR="00541CBB" w:rsidRPr="00541CBB" w:rsidRDefault="00541CBB" w:rsidP="00541CBB">
      <w:pPr>
        <w:pStyle w:val="Bezmezer"/>
        <w:jc w:val="both"/>
        <w:rPr>
          <w:rFonts w:ascii="Arial" w:hAnsi="Arial" w:cs="Arial"/>
        </w:rPr>
      </w:pPr>
    </w:p>
    <w:p w:rsidR="00541CBB" w:rsidRPr="00541CBB" w:rsidRDefault="00541CBB" w:rsidP="00541CBB">
      <w:pPr>
        <w:pStyle w:val="Bezmezer"/>
        <w:jc w:val="both"/>
        <w:rPr>
          <w:rFonts w:ascii="Arial" w:hAnsi="Arial" w:cs="Arial"/>
        </w:rPr>
      </w:pPr>
    </w:p>
    <w:p w:rsidR="00541CBB" w:rsidRPr="00541CBB" w:rsidRDefault="00541CBB" w:rsidP="00541CBB">
      <w:pPr>
        <w:pStyle w:val="Bezmezer"/>
        <w:jc w:val="both"/>
        <w:rPr>
          <w:rFonts w:ascii="Arial" w:hAnsi="Arial" w:cs="Arial"/>
        </w:rPr>
      </w:pPr>
    </w:p>
    <w:p w:rsidR="00541CBB" w:rsidRPr="00541CBB" w:rsidRDefault="00541CBB" w:rsidP="00541CBB">
      <w:pPr>
        <w:pStyle w:val="Bezmezer"/>
        <w:jc w:val="both"/>
        <w:rPr>
          <w:rFonts w:ascii="Arial" w:hAnsi="Arial" w:cs="Arial"/>
        </w:rPr>
      </w:pPr>
    </w:p>
    <w:p w:rsidR="00541CBB" w:rsidRPr="00541CBB" w:rsidRDefault="00541CBB" w:rsidP="00541CBB">
      <w:pPr>
        <w:pStyle w:val="Bezmezer"/>
        <w:jc w:val="both"/>
        <w:rPr>
          <w:rFonts w:ascii="Arial" w:hAnsi="Arial" w:cs="Arial"/>
        </w:rPr>
      </w:pPr>
    </w:p>
    <w:p w:rsidR="00541CBB" w:rsidRPr="00541CBB" w:rsidRDefault="00541CBB" w:rsidP="00541CBB">
      <w:pPr>
        <w:pStyle w:val="Bezmezer"/>
        <w:jc w:val="both"/>
        <w:rPr>
          <w:rFonts w:ascii="Arial" w:hAnsi="Arial" w:cs="Arial"/>
        </w:rPr>
      </w:pPr>
    </w:p>
    <w:p w:rsidR="00541CBB" w:rsidRDefault="00541CBB" w:rsidP="00541CBB">
      <w:pPr>
        <w:pStyle w:val="Bezmezer"/>
        <w:jc w:val="both"/>
        <w:rPr>
          <w:rFonts w:ascii="Arial" w:hAnsi="Arial" w:cs="Arial"/>
        </w:rPr>
      </w:pPr>
    </w:p>
    <w:p w:rsidR="00665FA1" w:rsidRDefault="00BC592C" w:rsidP="00541CBB">
      <w:pPr>
        <w:pStyle w:val="Bezmezer"/>
        <w:jc w:val="both"/>
        <w:rPr>
          <w:rFonts w:ascii="Arial" w:hAnsi="Arial" w:cs="Arial"/>
        </w:rPr>
      </w:pPr>
      <w:r w:rsidRPr="00665FA1">
        <w:rPr>
          <w:i/>
          <w:noProof/>
          <w:lang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904240</wp:posOffset>
            </wp:positionH>
            <wp:positionV relativeFrom="paragraph">
              <wp:posOffset>-1675130</wp:posOffset>
            </wp:positionV>
            <wp:extent cx="4311650" cy="2425065"/>
            <wp:effectExtent l="0" t="0" r="0" b="0"/>
            <wp:wrapTight wrapText="bothSides">
              <wp:wrapPolygon edited="0">
                <wp:start x="0" y="0"/>
                <wp:lineTo x="0" y="21379"/>
                <wp:lineTo x="21473" y="21379"/>
                <wp:lineTo x="21473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5FA1" w:rsidRDefault="00665FA1" w:rsidP="00541CBB">
      <w:pPr>
        <w:pStyle w:val="Bezmezer"/>
        <w:jc w:val="both"/>
        <w:rPr>
          <w:rFonts w:ascii="Arial" w:hAnsi="Arial" w:cs="Arial"/>
        </w:rPr>
      </w:pPr>
    </w:p>
    <w:p w:rsidR="00BC592C" w:rsidRDefault="00BC592C" w:rsidP="00541CBB">
      <w:pPr>
        <w:pStyle w:val="Bezmezer"/>
        <w:jc w:val="both"/>
        <w:rPr>
          <w:rFonts w:ascii="Arial" w:hAnsi="Arial" w:cs="Arial"/>
        </w:rPr>
      </w:pPr>
    </w:p>
    <w:p w:rsidR="00A56456" w:rsidRDefault="00A56456" w:rsidP="00541CBB">
      <w:pPr>
        <w:pStyle w:val="Bezmezer"/>
        <w:jc w:val="both"/>
        <w:rPr>
          <w:rFonts w:ascii="Arial" w:hAnsi="Arial" w:cs="Arial"/>
          <w:b/>
        </w:rPr>
      </w:pPr>
      <w:r w:rsidRPr="00A56456">
        <w:rPr>
          <w:rFonts w:ascii="Arial" w:hAnsi="Arial" w:cs="Arial"/>
          <w:b/>
        </w:rPr>
        <w:lastRenderedPageBreak/>
        <w:t>Hlavní oblasti činnosti</w:t>
      </w:r>
    </w:p>
    <w:p w:rsidR="00EC6407" w:rsidRDefault="00EC6407" w:rsidP="00D26620">
      <w:pPr>
        <w:pStyle w:val="Normln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Na valné hromadě v roce 2019 přijali členové usnesení, které obsahovalo hlavní </w:t>
      </w:r>
      <w:r w:rsidR="00D9388B">
        <w:rPr>
          <w:rFonts w:ascii="Arial" w:hAnsi="Arial" w:cs="Arial"/>
          <w:b/>
        </w:rPr>
        <w:t xml:space="preserve">směry činnosti a aktivit </w:t>
      </w:r>
    </w:p>
    <w:p w:rsidR="00D9388B" w:rsidRPr="00D73EEE" w:rsidRDefault="00D9388B" w:rsidP="00541CBB">
      <w:pPr>
        <w:pStyle w:val="Bezmezer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D73EEE">
        <w:rPr>
          <w:rFonts w:ascii="Arial" w:hAnsi="Arial" w:cs="Arial"/>
          <w:sz w:val="24"/>
          <w:szCs w:val="24"/>
        </w:rPr>
        <w:t>Nadále pokračovat v realizaci tradičních setkání členů SKIP Velká Morava – tzv. kolegií, která jsou platformou pro odborné semináře, setkání s osobnostmi, výměnu zkušeností, aktuální informace a exkurze do knihoven a dalších paměťových institucí.</w:t>
      </w:r>
    </w:p>
    <w:p w:rsidR="00D9388B" w:rsidRPr="00D73EEE" w:rsidRDefault="00D9388B" w:rsidP="00541CBB">
      <w:pPr>
        <w:pStyle w:val="Bezmezer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D73EEE">
        <w:rPr>
          <w:rFonts w:ascii="Arial" w:hAnsi="Arial" w:cs="Arial"/>
          <w:sz w:val="24"/>
          <w:szCs w:val="24"/>
        </w:rPr>
        <w:t>Nadále podporovat institucionální členy SKIP (do 1 úvazku) formou malých projektů v grantovém programu SKIP Velká Morava.</w:t>
      </w:r>
    </w:p>
    <w:p w:rsidR="00D9388B" w:rsidRPr="00D73EEE" w:rsidRDefault="00D9388B" w:rsidP="00541CBB">
      <w:pPr>
        <w:pStyle w:val="Bezmezer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D73EEE">
        <w:rPr>
          <w:rFonts w:ascii="Arial" w:hAnsi="Arial" w:cs="Arial"/>
          <w:sz w:val="24"/>
          <w:szCs w:val="24"/>
        </w:rPr>
        <w:t>Vzájemně spolupracovat a podporovat činno</w:t>
      </w:r>
      <w:r w:rsidR="00541CBB">
        <w:rPr>
          <w:rFonts w:ascii="Arial" w:hAnsi="Arial" w:cs="Arial"/>
          <w:sz w:val="24"/>
          <w:szCs w:val="24"/>
        </w:rPr>
        <w:t xml:space="preserve">st dvou klubů dětských knihoven </w:t>
      </w:r>
      <w:r w:rsidRPr="00D73EEE">
        <w:rPr>
          <w:rFonts w:ascii="Arial" w:hAnsi="Arial" w:cs="Arial"/>
          <w:sz w:val="24"/>
          <w:szCs w:val="24"/>
        </w:rPr>
        <w:t>v regionu.</w:t>
      </w:r>
    </w:p>
    <w:p w:rsidR="00D9388B" w:rsidRPr="00D73EEE" w:rsidRDefault="00D9388B" w:rsidP="00541CBB">
      <w:pPr>
        <w:pStyle w:val="Bezmezer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D73EEE">
        <w:rPr>
          <w:rFonts w:ascii="Arial" w:hAnsi="Arial" w:cs="Arial"/>
          <w:sz w:val="24"/>
          <w:szCs w:val="24"/>
        </w:rPr>
        <w:t>Připravovat pro členy odborné studijní cesty do vybraných knihoven.</w:t>
      </w:r>
    </w:p>
    <w:p w:rsidR="00D9388B" w:rsidRPr="00D73EEE" w:rsidRDefault="00D9388B" w:rsidP="00541CBB">
      <w:pPr>
        <w:pStyle w:val="Bezmezer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D73EEE">
        <w:rPr>
          <w:rFonts w:ascii="Arial" w:hAnsi="Arial" w:cs="Arial"/>
          <w:sz w:val="24"/>
          <w:szCs w:val="24"/>
        </w:rPr>
        <w:t>Udělovat ceny Velkomoravský knihovník individuálním členům SKIP Velká Morava.</w:t>
      </w:r>
    </w:p>
    <w:p w:rsidR="00D9388B" w:rsidRPr="00D73EEE" w:rsidRDefault="00D9388B" w:rsidP="00541CBB">
      <w:pPr>
        <w:pStyle w:val="Bezmezer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D73EEE">
        <w:rPr>
          <w:rFonts w:ascii="Arial" w:hAnsi="Arial" w:cs="Arial"/>
          <w:sz w:val="24"/>
          <w:szCs w:val="24"/>
        </w:rPr>
        <w:t>Na základě vybraných podnětů z ankety „Chci, aby SKIP…“ pracovat na dalších úkolech.</w:t>
      </w:r>
    </w:p>
    <w:p w:rsidR="00D9388B" w:rsidRPr="00D73EEE" w:rsidRDefault="00D9388B" w:rsidP="00D9388B">
      <w:pPr>
        <w:pStyle w:val="Bezmezer"/>
        <w:ind w:left="284" w:hanging="284"/>
        <w:jc w:val="both"/>
        <w:rPr>
          <w:rFonts w:ascii="Arial" w:hAnsi="Arial" w:cs="Arial"/>
          <w:sz w:val="24"/>
          <w:szCs w:val="24"/>
        </w:rPr>
      </w:pPr>
    </w:p>
    <w:p w:rsidR="00D9388B" w:rsidRDefault="00D9388B" w:rsidP="00D26620">
      <w:pPr>
        <w:pStyle w:val="Normlnweb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V tomto duchu byl plánován i program na rok 2020. </w:t>
      </w:r>
      <w:r w:rsidR="00541CBB">
        <w:rPr>
          <w:rFonts w:ascii="Arial" w:hAnsi="Arial" w:cs="Arial"/>
        </w:rPr>
        <w:t xml:space="preserve">Jak již bylo zmíněno </w:t>
      </w:r>
      <w:r w:rsidRPr="00D9388B">
        <w:rPr>
          <w:rFonts w:ascii="Arial" w:hAnsi="Arial" w:cs="Arial"/>
        </w:rPr>
        <w:t>v</w:t>
      </w:r>
      <w:r w:rsidR="00116009">
        <w:rPr>
          <w:rFonts w:ascii="Arial" w:hAnsi="Arial" w:cs="Arial"/>
        </w:rPr>
        <w:t> </w:t>
      </w:r>
      <w:r w:rsidRPr="00D9388B">
        <w:rPr>
          <w:rFonts w:ascii="Arial" w:hAnsi="Arial" w:cs="Arial"/>
        </w:rPr>
        <w:t>úvodu</w:t>
      </w:r>
      <w:r w:rsidR="00116009">
        <w:rPr>
          <w:rFonts w:ascii="Arial" w:hAnsi="Arial" w:cs="Arial"/>
        </w:rPr>
        <w:t>,</w:t>
      </w:r>
      <w:r w:rsidRPr="00D938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vě</w:t>
      </w:r>
      <w:r w:rsidR="00116009">
        <w:rPr>
          <w:rFonts w:ascii="Arial" w:hAnsi="Arial" w:cs="Arial"/>
        </w:rPr>
        <w:t xml:space="preserve">tšina akcí </w:t>
      </w:r>
      <w:r w:rsidR="00116009" w:rsidRPr="008C5D7C">
        <w:rPr>
          <w:rFonts w:ascii="Arial" w:hAnsi="Arial" w:cs="Arial"/>
          <w:b/>
        </w:rPr>
        <w:t>musela být zrušena</w:t>
      </w:r>
      <w:r>
        <w:rPr>
          <w:rFonts w:ascii="Arial" w:hAnsi="Arial" w:cs="Arial"/>
        </w:rPr>
        <w:t xml:space="preserve"> </w:t>
      </w:r>
      <w:r w:rsidR="00541CBB">
        <w:rPr>
          <w:rFonts w:ascii="Arial" w:hAnsi="Arial" w:cs="Arial"/>
        </w:rPr>
        <w:t>(</w:t>
      </w:r>
      <w:r w:rsidR="00116009">
        <w:rPr>
          <w:rFonts w:ascii="Arial" w:hAnsi="Arial" w:cs="Arial"/>
        </w:rPr>
        <w:t>k</w:t>
      </w:r>
      <w:r>
        <w:rPr>
          <w:rFonts w:ascii="Arial" w:hAnsi="Arial" w:cs="Arial"/>
        </w:rPr>
        <w:t>olegia, udělení t</w:t>
      </w:r>
      <w:r w:rsidR="00541CBB">
        <w:rPr>
          <w:rFonts w:ascii="Arial" w:hAnsi="Arial" w:cs="Arial"/>
        </w:rPr>
        <w:t xml:space="preserve">itulu Velkomoravský knihovník, </w:t>
      </w:r>
      <w:r w:rsidR="00116009">
        <w:rPr>
          <w:rFonts w:ascii="Arial" w:hAnsi="Arial" w:cs="Arial"/>
        </w:rPr>
        <w:t xml:space="preserve">přednáška NÚKIB, </w:t>
      </w:r>
      <w:r>
        <w:rPr>
          <w:rFonts w:ascii="Arial" w:hAnsi="Arial" w:cs="Arial"/>
        </w:rPr>
        <w:t>studijní zájezd do knihovny v Písku, realizace</w:t>
      </w:r>
      <w:r w:rsidR="00770748">
        <w:rPr>
          <w:rFonts w:ascii="Arial" w:hAnsi="Arial" w:cs="Arial"/>
        </w:rPr>
        <w:t xml:space="preserve"> regionálních </w:t>
      </w:r>
      <w:r>
        <w:rPr>
          <w:rFonts w:ascii="Arial" w:hAnsi="Arial" w:cs="Arial"/>
        </w:rPr>
        <w:t>projektů</w:t>
      </w:r>
      <w:r w:rsidR="00116009">
        <w:rPr>
          <w:rFonts w:ascii="Arial" w:hAnsi="Arial" w:cs="Arial"/>
        </w:rPr>
        <w:t xml:space="preserve"> a jejich prezentace na kolegiu v prosinci</w:t>
      </w:r>
      <w:r>
        <w:rPr>
          <w:rFonts w:ascii="Arial" w:hAnsi="Arial" w:cs="Arial"/>
        </w:rPr>
        <w:t>)</w:t>
      </w:r>
      <w:r w:rsidR="0011600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770748" w:rsidRDefault="00770748" w:rsidP="00D26620">
      <w:pPr>
        <w:pStyle w:val="Normlnweb"/>
        <w:rPr>
          <w:rFonts w:ascii="Arial" w:hAnsi="Arial" w:cs="Arial"/>
        </w:rPr>
      </w:pPr>
    </w:p>
    <w:p w:rsidR="00770748" w:rsidRPr="00541CBB" w:rsidRDefault="00770748" w:rsidP="00541CB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541CB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R</w:t>
      </w:r>
      <w:r w:rsidR="00727EC8" w:rsidRPr="00541CB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egionální projekty </w:t>
      </w:r>
      <w:r w:rsidRPr="00541CB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SKIP VELKÁ MORAVA </w:t>
      </w:r>
    </w:p>
    <w:p w:rsidR="00770748" w:rsidRPr="00770748" w:rsidRDefault="00770748" w:rsidP="00770748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70748" w:rsidRPr="00770748" w:rsidRDefault="00770748" w:rsidP="00770748">
      <w:pPr>
        <w:suppressAutoHyphens/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770748">
        <w:rPr>
          <w:rFonts w:ascii="Arial" w:eastAsia="Times New Roman" w:hAnsi="Arial" w:cs="Arial"/>
          <w:sz w:val="24"/>
          <w:szCs w:val="24"/>
        </w:rPr>
        <w:t xml:space="preserve">Regionální výbor SKIP Velká Morava </w:t>
      </w:r>
      <w:r w:rsidRPr="00770748">
        <w:rPr>
          <w:rFonts w:ascii="Arial" w:eastAsia="Times New Roman" w:hAnsi="Arial" w:cs="Arial"/>
          <w:b/>
          <w:sz w:val="24"/>
          <w:szCs w:val="24"/>
        </w:rPr>
        <w:t xml:space="preserve">vyhlásil v roce 2020 již sedmým rokem výzvu na podporu </w:t>
      </w:r>
      <w:r w:rsidRPr="00770748">
        <w:rPr>
          <w:rFonts w:ascii="Arial" w:eastAsia="Calibri" w:hAnsi="Arial" w:cs="Arial"/>
          <w:b/>
          <w:sz w:val="24"/>
          <w:szCs w:val="24"/>
        </w:rPr>
        <w:t xml:space="preserve">komunitních aktivit s důrazem na propagaci čtení a podporu čtenářství. </w:t>
      </w:r>
      <w:r w:rsidRPr="00770748">
        <w:rPr>
          <w:rFonts w:ascii="Arial" w:eastAsia="Calibri" w:hAnsi="Arial" w:cs="Arial"/>
          <w:sz w:val="24"/>
          <w:szCs w:val="24"/>
        </w:rPr>
        <w:t>Cílovou skupinou výzvy</w:t>
      </w:r>
      <w:r w:rsidRPr="00770748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770748">
        <w:rPr>
          <w:rFonts w:ascii="Arial" w:eastAsia="Calibri" w:hAnsi="Arial" w:cs="Arial"/>
          <w:sz w:val="24"/>
          <w:szCs w:val="24"/>
        </w:rPr>
        <w:t>jsou knihovny do 1,0 úvazku, institucionální členové SKIP Velká Morava</w:t>
      </w:r>
      <w:r w:rsidRPr="00770748">
        <w:rPr>
          <w:rFonts w:ascii="Arial" w:eastAsia="SimSun" w:hAnsi="Arial" w:cs="Arial"/>
          <w:kern w:val="2"/>
          <w:sz w:val="24"/>
          <w:szCs w:val="24"/>
        </w:rPr>
        <w:t>. Důraz je kladen na</w:t>
      </w:r>
      <w:r w:rsidRPr="00770748">
        <w:rPr>
          <w:rFonts w:ascii="Arial" w:eastAsia="Calibri" w:hAnsi="Arial" w:cs="Arial"/>
          <w:sz w:val="24"/>
          <w:szCs w:val="24"/>
        </w:rPr>
        <w:t xml:space="preserve"> podporu celostátních čtenářských akcí jako jsou Týden knihoven a Den pro dětskou knihu.</w:t>
      </w:r>
    </w:p>
    <w:p w:rsidR="00770748" w:rsidRPr="00770748" w:rsidRDefault="00770748" w:rsidP="00770748">
      <w:pPr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</w:rPr>
      </w:pPr>
      <w:r w:rsidRPr="00770748">
        <w:rPr>
          <w:rFonts w:ascii="Arial" w:eastAsia="SimSun" w:hAnsi="Arial" w:cs="Arial"/>
          <w:kern w:val="2"/>
          <w:sz w:val="24"/>
          <w:szCs w:val="24"/>
        </w:rPr>
        <w:t>Maximální výše podpory na jeden projekt byla schválena ve výši 3 000 korun bez nutné spoluúčasti, pokud by částka pokryla 100 % rozpočtovaných nákladů. V případě překročení částky hradí rozdíl předkladatel žádosti, tedy obec, zřizovatel knihovny.</w:t>
      </w:r>
    </w:p>
    <w:p w:rsidR="00770748" w:rsidRPr="00770748" w:rsidRDefault="00770748" w:rsidP="00770748">
      <w:pPr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</w:rPr>
      </w:pPr>
    </w:p>
    <w:p w:rsidR="00770748" w:rsidRPr="00770748" w:rsidRDefault="00770748" w:rsidP="00770748">
      <w:pPr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</w:rPr>
      </w:pPr>
      <w:r w:rsidRPr="00770748">
        <w:rPr>
          <w:rFonts w:ascii="Arial" w:eastAsia="SimSun" w:hAnsi="Arial" w:cs="Arial"/>
          <w:kern w:val="2"/>
          <w:sz w:val="24"/>
          <w:szCs w:val="24"/>
        </w:rPr>
        <w:t xml:space="preserve">Podmínky a pravidla pro poskytnutí dotace byla zveřejněna na webových stránkách regionální organizace SKIP Velká Morava: </w:t>
      </w:r>
      <w:hyperlink r:id="rId13" w:history="1">
        <w:r w:rsidRPr="00770748">
          <w:rPr>
            <w:rStyle w:val="Hypertextovodkaz"/>
            <w:rFonts w:ascii="Arial" w:eastAsia="Times New Roman" w:hAnsi="Arial" w:cs="Arial"/>
            <w:sz w:val="24"/>
            <w:szCs w:val="24"/>
          </w:rPr>
          <w:t>http://www.knihkm.cz/skip-velka-morava/aktivity.html</w:t>
        </w:r>
      </w:hyperlink>
      <w:r w:rsidRPr="00770748">
        <w:rPr>
          <w:rFonts w:ascii="Arial" w:eastAsia="Times New Roman" w:hAnsi="Arial" w:cs="Arial"/>
          <w:color w:val="0000FF"/>
          <w:sz w:val="24"/>
          <w:szCs w:val="24"/>
          <w:u w:val="single"/>
        </w:rPr>
        <w:t>.</w:t>
      </w:r>
    </w:p>
    <w:p w:rsidR="00770748" w:rsidRPr="00770748" w:rsidRDefault="00770748" w:rsidP="00770748">
      <w:pPr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</w:rPr>
      </w:pPr>
    </w:p>
    <w:p w:rsidR="00770748" w:rsidRPr="00770748" w:rsidRDefault="00770748" w:rsidP="00770748">
      <w:pPr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</w:rPr>
      </w:pPr>
      <w:r w:rsidRPr="00770748">
        <w:rPr>
          <w:rFonts w:ascii="Arial" w:eastAsia="SimSun" w:hAnsi="Arial" w:cs="Arial"/>
          <w:kern w:val="2"/>
          <w:sz w:val="24"/>
          <w:szCs w:val="24"/>
        </w:rPr>
        <w:t>Výbor se obrátil s žádostí o podporu komunitních aktivit v knihovnách také na vedoucí regionálních oddělení pověřených knihoven, s jejichž pomocí se výzva dostala ke všem profesionálním i neprofesionálním knihovnám, z nichž mnohé ve s</w:t>
      </w:r>
      <w:r w:rsidR="00541CBB">
        <w:rPr>
          <w:rFonts w:ascii="Arial" w:eastAsia="SimSun" w:hAnsi="Arial" w:cs="Arial"/>
          <w:kern w:val="2"/>
          <w:sz w:val="24"/>
          <w:szCs w:val="24"/>
        </w:rPr>
        <w:t>naze o zapojení každoročně rozši</w:t>
      </w:r>
      <w:r w:rsidRPr="00770748">
        <w:rPr>
          <w:rFonts w:ascii="Arial" w:eastAsia="SimSun" w:hAnsi="Arial" w:cs="Arial"/>
          <w:kern w:val="2"/>
          <w:sz w:val="24"/>
          <w:szCs w:val="24"/>
        </w:rPr>
        <w:t>řují již tak početnou členskou základnu.</w:t>
      </w:r>
    </w:p>
    <w:p w:rsidR="00770748" w:rsidRPr="00770748" w:rsidRDefault="00770748" w:rsidP="00770748">
      <w:pPr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</w:rPr>
      </w:pPr>
    </w:p>
    <w:p w:rsidR="00770748" w:rsidRPr="00770748" w:rsidRDefault="00770748" w:rsidP="00770748">
      <w:pPr>
        <w:suppressAutoHyphens/>
        <w:spacing w:after="0" w:line="240" w:lineRule="auto"/>
        <w:rPr>
          <w:rFonts w:ascii="Arial" w:eastAsia="SimSun" w:hAnsi="Arial" w:cs="Arial"/>
          <w:kern w:val="2"/>
          <w:sz w:val="24"/>
          <w:szCs w:val="24"/>
        </w:rPr>
      </w:pPr>
      <w:r w:rsidRPr="00770748">
        <w:rPr>
          <w:rFonts w:ascii="Arial" w:eastAsia="SimSun" w:hAnsi="Arial" w:cs="Arial"/>
          <w:kern w:val="2"/>
          <w:sz w:val="24"/>
          <w:szCs w:val="24"/>
        </w:rPr>
        <w:t xml:space="preserve">Události způsobené pandemií Covid-19 významně zasáhly také do činnosti veřejných knihoven. Vyhlášení nouzového stavu 12. března 2020 doprovázené nařízením o uzavření knihoven podporovalo spíše názor malé regionální projekty v roce 2020 nevyhlašovat. Převážily však optimistické hlasy, v naději, že druhá polovina roku </w:t>
      </w:r>
      <w:r w:rsidRPr="00770748">
        <w:rPr>
          <w:rFonts w:ascii="Arial" w:eastAsia="SimSun" w:hAnsi="Arial" w:cs="Arial"/>
          <w:kern w:val="2"/>
          <w:sz w:val="24"/>
          <w:szCs w:val="24"/>
        </w:rPr>
        <w:lastRenderedPageBreak/>
        <w:t>bude pro činnost a aktivity knihoven příznivější. Toto rozhodnutí uvítaly zejména knihovny, které s touto podporou ve svém rozpočtu každoročně počítají a to ve shodě s pravidly, která umožňují i opakované žádosti.</w:t>
      </w:r>
    </w:p>
    <w:p w:rsidR="00770748" w:rsidRPr="00770748" w:rsidRDefault="00770748" w:rsidP="00770748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70748">
        <w:rPr>
          <w:rFonts w:ascii="Arial" w:eastAsia="SimSun" w:hAnsi="Arial" w:cs="Arial"/>
          <w:kern w:val="2"/>
          <w:sz w:val="24"/>
          <w:szCs w:val="24"/>
        </w:rPr>
        <w:t>Vlivem pandemie došlo k posunutí termínu pro podávání žádostí, který byl prodloužen do 5. června, přičemž schválení bylo stanoveno do</w:t>
      </w:r>
      <w:r w:rsidRPr="00770748">
        <w:rPr>
          <w:rFonts w:ascii="Arial" w:eastAsia="Times New Roman" w:hAnsi="Arial" w:cs="Arial"/>
          <w:sz w:val="24"/>
          <w:szCs w:val="24"/>
        </w:rPr>
        <w:t xml:space="preserve"> 26. 6. a zaslání rozhodnutí o schválení do 10. 7. </w:t>
      </w:r>
    </w:p>
    <w:p w:rsidR="00770748" w:rsidRPr="00770748" w:rsidRDefault="00770748" w:rsidP="00770748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70748" w:rsidRPr="00541CBB" w:rsidRDefault="00C229F5" w:rsidP="00770748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4445</wp:posOffset>
            </wp:positionV>
            <wp:extent cx="3616325" cy="5109845"/>
            <wp:effectExtent l="0" t="0" r="3175" b="0"/>
            <wp:wrapTight wrapText="bothSides">
              <wp:wrapPolygon edited="0">
                <wp:start x="0" y="0"/>
                <wp:lineTo x="0" y="21501"/>
                <wp:lineTo x="21505" y="21501"/>
                <wp:lineTo x="21505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510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0748" w:rsidRPr="00770748">
        <w:rPr>
          <w:rFonts w:ascii="Arial" w:eastAsia="Times New Roman" w:hAnsi="Arial" w:cs="Arial"/>
          <w:sz w:val="24"/>
          <w:szCs w:val="24"/>
        </w:rPr>
        <w:t xml:space="preserve">O dotaci požádalo jedenáct knihoven, z toho dvěma nebyl příspěvek z důvodu nenaplnění cíle podpory schválen. V obou případech chyběl větší důraz na aktivity podporující rozvoj čtenářství. </w:t>
      </w:r>
      <w:r w:rsidR="00770748" w:rsidRPr="00541CBB">
        <w:rPr>
          <w:rFonts w:ascii="Arial" w:eastAsia="Times New Roman" w:hAnsi="Arial" w:cs="Arial"/>
          <w:b/>
          <w:sz w:val="24"/>
          <w:szCs w:val="24"/>
        </w:rPr>
        <w:t>Celkem byla schválena částka 24 700,- Kč, žádný z projektů nebyl krácen.</w:t>
      </w:r>
    </w:p>
    <w:p w:rsidR="00770748" w:rsidRPr="00770748" w:rsidRDefault="00770748" w:rsidP="00770748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70748" w:rsidRPr="00770748" w:rsidRDefault="00770748" w:rsidP="00770748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70748">
        <w:rPr>
          <w:rFonts w:ascii="Arial" w:eastAsia="Times New Roman" w:hAnsi="Arial" w:cs="Arial"/>
          <w:sz w:val="24"/>
          <w:szCs w:val="24"/>
        </w:rPr>
        <w:t>Projekty byly většinou připraveny ve spolupráci s autory či výtvarníky knih pro děti. Časté a oblíbené bývají tematické workshopy, například projekt s názvem Vánoční ladění v knihovně měl být spojen s výrobou vánočních dekorací včetně zabalení knihy jako dárku (obec Nivnice).</w:t>
      </w:r>
    </w:p>
    <w:p w:rsidR="00770748" w:rsidRPr="00770748" w:rsidRDefault="00770748" w:rsidP="00770748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70748" w:rsidRPr="00C229F5" w:rsidRDefault="00770748" w:rsidP="00770748">
      <w:pPr>
        <w:suppressAutoHyphens/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  <w:r w:rsidRPr="00770748">
        <w:rPr>
          <w:rFonts w:ascii="Arial" w:eastAsia="Times New Roman" w:hAnsi="Arial" w:cs="Arial"/>
          <w:sz w:val="24"/>
          <w:szCs w:val="24"/>
        </w:rPr>
        <w:t>Z důvodu vládních nařízení o omezení činnosti knihoven v podzimních měsících se v loňském roce podařilo realizovat pouze jeden projekt, ostatní knihovny většinou přeložily plánované akce na příští rok a počítají s opětovným podáním projektu.</w:t>
      </w:r>
      <w:r w:rsidR="00C229F5">
        <w:rPr>
          <w:rFonts w:ascii="Arial" w:eastAsia="Times New Roman" w:hAnsi="Arial" w:cs="Arial"/>
          <w:sz w:val="24"/>
          <w:szCs w:val="24"/>
        </w:rPr>
        <w:tab/>
      </w:r>
      <w:r w:rsidR="00C229F5">
        <w:rPr>
          <w:rFonts w:ascii="Arial" w:eastAsia="Times New Roman" w:hAnsi="Arial" w:cs="Arial"/>
          <w:sz w:val="24"/>
          <w:szCs w:val="24"/>
        </w:rPr>
        <w:tab/>
      </w:r>
      <w:r w:rsidR="00C229F5">
        <w:rPr>
          <w:rFonts w:ascii="Arial" w:eastAsia="Times New Roman" w:hAnsi="Arial" w:cs="Arial"/>
          <w:sz w:val="24"/>
          <w:szCs w:val="24"/>
        </w:rPr>
        <w:tab/>
      </w:r>
      <w:r w:rsidR="00C229F5">
        <w:rPr>
          <w:rFonts w:ascii="Arial" w:eastAsia="Times New Roman" w:hAnsi="Arial" w:cs="Arial"/>
          <w:sz w:val="24"/>
          <w:szCs w:val="24"/>
        </w:rPr>
        <w:tab/>
      </w:r>
      <w:r w:rsidR="00C229F5">
        <w:rPr>
          <w:rFonts w:ascii="Arial" w:eastAsia="Times New Roman" w:hAnsi="Arial" w:cs="Arial"/>
          <w:sz w:val="24"/>
          <w:szCs w:val="24"/>
        </w:rPr>
        <w:tab/>
      </w:r>
      <w:r w:rsidR="00C229F5" w:rsidRPr="00C229F5">
        <w:rPr>
          <w:rFonts w:ascii="Arial" w:eastAsia="Times New Roman" w:hAnsi="Arial" w:cs="Arial"/>
          <w:i/>
          <w:sz w:val="24"/>
          <w:szCs w:val="24"/>
        </w:rPr>
        <w:t>Z akce Místní knihovny Znětínek</w:t>
      </w:r>
    </w:p>
    <w:p w:rsidR="00770748" w:rsidRPr="00770748" w:rsidRDefault="00770748" w:rsidP="00770748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70748" w:rsidRPr="00770748" w:rsidRDefault="00770748" w:rsidP="00770748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70748">
        <w:rPr>
          <w:rFonts w:ascii="Arial" w:eastAsia="Times New Roman" w:hAnsi="Arial" w:cs="Arial"/>
          <w:sz w:val="24"/>
          <w:szCs w:val="24"/>
        </w:rPr>
        <w:t>Místní knihovna Znětínek připravila projekt Rozloučení s prázdninami. Akce se konala koncem prázdnin a toto setkání má svoji letitou tradici, kdy se setkávají děti i dospělí. V rámci této akce se vždy koná pasování prvňáčků. S podporou SKIP Velká Morava bylo možné pozvat Divadlo Kejkle z Brna, součástí společenského odpoledne, které pokračovalo do večerních hodin, byly různé soutěže pro všechny účastníky. Celkem bylo na akci 84 účastníků, z toho 39 dětí.</w:t>
      </w:r>
    </w:p>
    <w:p w:rsidR="00770748" w:rsidRPr="00770748" w:rsidRDefault="00770748" w:rsidP="00770748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70748" w:rsidRPr="00D9388B" w:rsidRDefault="00770748" w:rsidP="00BC592C">
      <w:pPr>
        <w:pStyle w:val="Normlnweb"/>
        <w:rPr>
          <w:rFonts w:ascii="Arial" w:hAnsi="Arial" w:cs="Arial"/>
        </w:rPr>
      </w:pPr>
    </w:p>
    <w:p w:rsidR="00E6408F" w:rsidRPr="00BC592C" w:rsidRDefault="00E6408F" w:rsidP="00437090">
      <w:pPr>
        <w:shd w:val="clear" w:color="auto" w:fill="FFFFFF"/>
        <w:spacing w:after="0" w:line="240" w:lineRule="auto"/>
        <w:rPr>
          <w:rFonts w:ascii="proxima-nova" w:hAnsi="proxima-nova" w:cs="Arial"/>
          <w:b/>
          <w:noProof/>
          <w:lang w:eastAsia="cs-CZ"/>
        </w:rPr>
      </w:pPr>
    </w:p>
    <w:p w:rsidR="00BC592C" w:rsidRDefault="00BC592C" w:rsidP="00437090">
      <w:pPr>
        <w:shd w:val="clear" w:color="auto" w:fill="FFFFFF"/>
        <w:spacing w:after="0" w:line="240" w:lineRule="auto"/>
        <w:rPr>
          <w:rFonts w:ascii="proxima-nova" w:hAnsi="proxima-nova" w:cs="Arial"/>
          <w:b/>
          <w:noProof/>
          <w:lang w:eastAsia="cs-CZ"/>
        </w:rPr>
      </w:pPr>
    </w:p>
    <w:p w:rsidR="00A74DCF" w:rsidRDefault="00A74DCF" w:rsidP="00437090">
      <w:pPr>
        <w:shd w:val="clear" w:color="auto" w:fill="FFFFFF"/>
        <w:spacing w:after="0" w:line="240" w:lineRule="auto"/>
        <w:rPr>
          <w:rFonts w:ascii="proxima-nova" w:hAnsi="proxima-nova" w:cs="Arial"/>
          <w:b/>
          <w:noProof/>
          <w:lang w:eastAsia="cs-CZ"/>
        </w:rPr>
      </w:pPr>
    </w:p>
    <w:p w:rsidR="00A74DCF" w:rsidRPr="00BC592C" w:rsidRDefault="00A74DCF" w:rsidP="00437090">
      <w:pPr>
        <w:shd w:val="clear" w:color="auto" w:fill="FFFFFF"/>
        <w:spacing w:after="0" w:line="240" w:lineRule="auto"/>
        <w:rPr>
          <w:rFonts w:ascii="proxima-nova" w:hAnsi="proxima-nova" w:cs="Arial"/>
          <w:b/>
          <w:noProof/>
          <w:lang w:eastAsia="cs-CZ"/>
        </w:rPr>
      </w:pPr>
      <w:bookmarkStart w:id="0" w:name="_GoBack"/>
      <w:bookmarkEnd w:id="0"/>
    </w:p>
    <w:sectPr w:rsidR="00A74DCF" w:rsidRPr="00BC592C" w:rsidSect="00BC592C">
      <w:pgSz w:w="11906" w:h="16838"/>
      <w:pgMar w:top="1134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A11" w:rsidRDefault="00343A11" w:rsidP="00334673">
      <w:pPr>
        <w:spacing w:after="0" w:line="240" w:lineRule="auto"/>
      </w:pPr>
      <w:r>
        <w:separator/>
      </w:r>
    </w:p>
  </w:endnote>
  <w:endnote w:type="continuationSeparator" w:id="0">
    <w:p w:rsidR="00343A11" w:rsidRDefault="00343A11" w:rsidP="00334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erif Condensed">
    <w:charset w:val="EE"/>
    <w:family w:val="roman"/>
    <w:pitch w:val="variable"/>
    <w:sig w:usb0="E40002FF" w:usb1="5200F1FB" w:usb2="0A04002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roxima-nova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A11" w:rsidRDefault="00343A11" w:rsidP="00334673">
      <w:pPr>
        <w:spacing w:after="0" w:line="240" w:lineRule="auto"/>
      </w:pPr>
      <w:r>
        <w:separator/>
      </w:r>
    </w:p>
  </w:footnote>
  <w:footnote w:type="continuationSeparator" w:id="0">
    <w:p w:rsidR="00343A11" w:rsidRDefault="00343A11" w:rsidP="00334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</w:abstractNum>
  <w:abstractNum w:abstractNumId="1" w15:restartNumberingAfterBreak="0">
    <w:nsid w:val="039C3260"/>
    <w:multiLevelType w:val="hybridMultilevel"/>
    <w:tmpl w:val="004A6A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F703F"/>
    <w:multiLevelType w:val="hybridMultilevel"/>
    <w:tmpl w:val="07C203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C3097"/>
    <w:multiLevelType w:val="hybridMultilevel"/>
    <w:tmpl w:val="22F0B87A"/>
    <w:lvl w:ilvl="0" w:tplc="53B4A8CC">
      <w:numFmt w:val="bullet"/>
      <w:lvlText w:val="-"/>
      <w:lvlJc w:val="left"/>
      <w:pPr>
        <w:ind w:left="720" w:hanging="360"/>
      </w:pPr>
      <w:rPr>
        <w:rFonts w:ascii="Times New Roman" w:eastAsia="DejaVu Serif Condensed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4776B"/>
    <w:multiLevelType w:val="hybridMultilevel"/>
    <w:tmpl w:val="CC927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6572E"/>
    <w:multiLevelType w:val="hybridMultilevel"/>
    <w:tmpl w:val="6A0E1180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0B782A90"/>
    <w:multiLevelType w:val="hybridMultilevel"/>
    <w:tmpl w:val="087E1788"/>
    <w:lvl w:ilvl="0" w:tplc="0405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7" w15:restartNumberingAfterBreak="0">
    <w:nsid w:val="0DEC3EE1"/>
    <w:multiLevelType w:val="hybridMultilevel"/>
    <w:tmpl w:val="411EA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F1783F"/>
    <w:multiLevelType w:val="hybridMultilevel"/>
    <w:tmpl w:val="7C72B088"/>
    <w:lvl w:ilvl="0" w:tplc="09B81E5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80" w:hanging="360"/>
      </w:pPr>
    </w:lvl>
    <w:lvl w:ilvl="2" w:tplc="0405001B" w:tentative="1">
      <w:start w:val="1"/>
      <w:numFmt w:val="lowerRoman"/>
      <w:lvlText w:val="%3."/>
      <w:lvlJc w:val="right"/>
      <w:pPr>
        <w:ind w:left="2400" w:hanging="180"/>
      </w:pPr>
    </w:lvl>
    <w:lvl w:ilvl="3" w:tplc="0405000F" w:tentative="1">
      <w:start w:val="1"/>
      <w:numFmt w:val="decimal"/>
      <w:lvlText w:val="%4."/>
      <w:lvlJc w:val="left"/>
      <w:pPr>
        <w:ind w:left="3120" w:hanging="360"/>
      </w:pPr>
    </w:lvl>
    <w:lvl w:ilvl="4" w:tplc="04050019" w:tentative="1">
      <w:start w:val="1"/>
      <w:numFmt w:val="lowerLetter"/>
      <w:lvlText w:val="%5."/>
      <w:lvlJc w:val="left"/>
      <w:pPr>
        <w:ind w:left="3840" w:hanging="360"/>
      </w:pPr>
    </w:lvl>
    <w:lvl w:ilvl="5" w:tplc="0405001B" w:tentative="1">
      <w:start w:val="1"/>
      <w:numFmt w:val="lowerRoman"/>
      <w:lvlText w:val="%6."/>
      <w:lvlJc w:val="right"/>
      <w:pPr>
        <w:ind w:left="4560" w:hanging="180"/>
      </w:pPr>
    </w:lvl>
    <w:lvl w:ilvl="6" w:tplc="0405000F" w:tentative="1">
      <w:start w:val="1"/>
      <w:numFmt w:val="decimal"/>
      <w:lvlText w:val="%7."/>
      <w:lvlJc w:val="left"/>
      <w:pPr>
        <w:ind w:left="5280" w:hanging="360"/>
      </w:pPr>
    </w:lvl>
    <w:lvl w:ilvl="7" w:tplc="04050019" w:tentative="1">
      <w:start w:val="1"/>
      <w:numFmt w:val="lowerLetter"/>
      <w:lvlText w:val="%8."/>
      <w:lvlJc w:val="left"/>
      <w:pPr>
        <w:ind w:left="6000" w:hanging="360"/>
      </w:pPr>
    </w:lvl>
    <w:lvl w:ilvl="8" w:tplc="040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 w15:restartNumberingAfterBreak="0">
    <w:nsid w:val="0F7E156F"/>
    <w:multiLevelType w:val="hybridMultilevel"/>
    <w:tmpl w:val="1020DA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53002F"/>
    <w:multiLevelType w:val="hybridMultilevel"/>
    <w:tmpl w:val="80CE050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742B19"/>
    <w:multiLevelType w:val="multilevel"/>
    <w:tmpl w:val="1E18D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657258"/>
    <w:multiLevelType w:val="hybridMultilevel"/>
    <w:tmpl w:val="DD3E32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796297"/>
    <w:multiLevelType w:val="hybridMultilevel"/>
    <w:tmpl w:val="6DD850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E42D1E"/>
    <w:multiLevelType w:val="hybridMultilevel"/>
    <w:tmpl w:val="07848C2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4B72986"/>
    <w:multiLevelType w:val="hybridMultilevel"/>
    <w:tmpl w:val="45C271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C30394"/>
    <w:multiLevelType w:val="hybridMultilevel"/>
    <w:tmpl w:val="3396850A"/>
    <w:lvl w:ilvl="0" w:tplc="75083E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F491A"/>
    <w:multiLevelType w:val="hybridMultilevel"/>
    <w:tmpl w:val="A00A203A"/>
    <w:lvl w:ilvl="0" w:tplc="10AE39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E6F10"/>
    <w:multiLevelType w:val="hybridMultilevel"/>
    <w:tmpl w:val="2C4013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F73B27"/>
    <w:multiLevelType w:val="multilevel"/>
    <w:tmpl w:val="2CE24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DB5624"/>
    <w:multiLevelType w:val="hybridMultilevel"/>
    <w:tmpl w:val="B0C06A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E2FBE"/>
    <w:multiLevelType w:val="hybridMultilevel"/>
    <w:tmpl w:val="931AB9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E013AC"/>
    <w:multiLevelType w:val="hybridMultilevel"/>
    <w:tmpl w:val="C22827B4"/>
    <w:lvl w:ilvl="0" w:tplc="ED46140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333333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D255EB"/>
    <w:multiLevelType w:val="hybridMultilevel"/>
    <w:tmpl w:val="F7564680"/>
    <w:lvl w:ilvl="0" w:tplc="228EEE56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516600AA"/>
    <w:multiLevelType w:val="hybridMultilevel"/>
    <w:tmpl w:val="5BE61BB0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535F1AA0"/>
    <w:multiLevelType w:val="hybridMultilevel"/>
    <w:tmpl w:val="E768FD1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6C67C7"/>
    <w:multiLevelType w:val="hybridMultilevel"/>
    <w:tmpl w:val="060EC4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3C4EAD"/>
    <w:multiLevelType w:val="hybridMultilevel"/>
    <w:tmpl w:val="B97C530C"/>
    <w:lvl w:ilvl="0" w:tplc="04050001">
      <w:start w:val="1"/>
      <w:numFmt w:val="bullet"/>
      <w:lvlText w:val=""/>
      <w:lvlJc w:val="left"/>
      <w:pPr>
        <w:ind w:left="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9F434F4"/>
    <w:multiLevelType w:val="hybridMultilevel"/>
    <w:tmpl w:val="7D602A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6C20F0"/>
    <w:multiLevelType w:val="hybridMultilevel"/>
    <w:tmpl w:val="409AE9EA"/>
    <w:lvl w:ilvl="0" w:tplc="0405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30" w15:restartNumberingAfterBreak="0">
    <w:nsid w:val="60CF3CD3"/>
    <w:multiLevelType w:val="hybridMultilevel"/>
    <w:tmpl w:val="49EA0368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CB785C"/>
    <w:multiLevelType w:val="hybridMultilevel"/>
    <w:tmpl w:val="06E4A1E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6FF21BB"/>
    <w:multiLevelType w:val="hybridMultilevel"/>
    <w:tmpl w:val="AD7CDA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D80594"/>
    <w:multiLevelType w:val="hybridMultilevel"/>
    <w:tmpl w:val="A712CE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5460AE"/>
    <w:multiLevelType w:val="hybridMultilevel"/>
    <w:tmpl w:val="E6A028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8307E2"/>
    <w:multiLevelType w:val="hybridMultilevel"/>
    <w:tmpl w:val="58344044"/>
    <w:lvl w:ilvl="0" w:tplc="58622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DD3130"/>
    <w:multiLevelType w:val="multilevel"/>
    <w:tmpl w:val="7BC24A8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9413AD"/>
    <w:multiLevelType w:val="hybridMultilevel"/>
    <w:tmpl w:val="F7A2933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CE64C05"/>
    <w:multiLevelType w:val="multilevel"/>
    <w:tmpl w:val="67B6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D5F0567"/>
    <w:multiLevelType w:val="hybridMultilevel"/>
    <w:tmpl w:val="F5265B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7F447C"/>
    <w:multiLevelType w:val="hybridMultilevel"/>
    <w:tmpl w:val="F572B9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58500D"/>
    <w:multiLevelType w:val="multilevel"/>
    <w:tmpl w:val="B3F6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FEC5E8C"/>
    <w:multiLevelType w:val="hybridMultilevel"/>
    <w:tmpl w:val="F48AED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6"/>
  </w:num>
  <w:num w:numId="3">
    <w:abstractNumId w:val="23"/>
  </w:num>
  <w:num w:numId="4">
    <w:abstractNumId w:val="27"/>
  </w:num>
  <w:num w:numId="5">
    <w:abstractNumId w:val="25"/>
  </w:num>
  <w:num w:numId="6">
    <w:abstractNumId w:val="34"/>
  </w:num>
  <w:num w:numId="7">
    <w:abstractNumId w:val="29"/>
  </w:num>
  <w:num w:numId="8">
    <w:abstractNumId w:val="0"/>
  </w:num>
  <w:num w:numId="9">
    <w:abstractNumId w:val="33"/>
  </w:num>
  <w:num w:numId="10">
    <w:abstractNumId w:val="37"/>
  </w:num>
  <w:num w:numId="11">
    <w:abstractNumId w:val="8"/>
  </w:num>
  <w:num w:numId="12">
    <w:abstractNumId w:val="6"/>
  </w:num>
  <w:num w:numId="13">
    <w:abstractNumId w:val="2"/>
  </w:num>
  <w:num w:numId="14">
    <w:abstractNumId w:val="3"/>
  </w:num>
  <w:num w:numId="15">
    <w:abstractNumId w:val="26"/>
  </w:num>
  <w:num w:numId="16">
    <w:abstractNumId w:val="13"/>
  </w:num>
  <w:num w:numId="17">
    <w:abstractNumId w:val="31"/>
  </w:num>
  <w:num w:numId="18">
    <w:abstractNumId w:val="1"/>
  </w:num>
  <w:num w:numId="19">
    <w:abstractNumId w:val="24"/>
  </w:num>
  <w:num w:numId="20">
    <w:abstractNumId w:val="20"/>
  </w:num>
  <w:num w:numId="21">
    <w:abstractNumId w:val="15"/>
  </w:num>
  <w:num w:numId="22">
    <w:abstractNumId w:val="38"/>
  </w:num>
  <w:num w:numId="23">
    <w:abstractNumId w:val="19"/>
  </w:num>
  <w:num w:numId="24">
    <w:abstractNumId w:val="11"/>
  </w:num>
  <w:num w:numId="25">
    <w:abstractNumId w:val="7"/>
  </w:num>
  <w:num w:numId="26">
    <w:abstractNumId w:val="39"/>
  </w:num>
  <w:num w:numId="27">
    <w:abstractNumId w:val="42"/>
  </w:num>
  <w:num w:numId="28">
    <w:abstractNumId w:val="22"/>
  </w:num>
  <w:num w:numId="29">
    <w:abstractNumId w:val="40"/>
  </w:num>
  <w:num w:numId="30">
    <w:abstractNumId w:val="30"/>
  </w:num>
  <w:num w:numId="31">
    <w:abstractNumId w:val="10"/>
  </w:num>
  <w:num w:numId="32">
    <w:abstractNumId w:val="17"/>
  </w:num>
  <w:num w:numId="33">
    <w:abstractNumId w:val="41"/>
  </w:num>
  <w:num w:numId="34">
    <w:abstractNumId w:val="4"/>
  </w:num>
  <w:num w:numId="35">
    <w:abstractNumId w:val="35"/>
  </w:num>
  <w:num w:numId="36">
    <w:abstractNumId w:val="14"/>
  </w:num>
  <w:num w:numId="37">
    <w:abstractNumId w:val="28"/>
  </w:num>
  <w:num w:numId="38">
    <w:abstractNumId w:val="5"/>
  </w:num>
  <w:num w:numId="39">
    <w:abstractNumId w:val="21"/>
  </w:num>
  <w:num w:numId="40">
    <w:abstractNumId w:val="12"/>
  </w:num>
  <w:num w:numId="41">
    <w:abstractNumId w:val="9"/>
  </w:num>
  <w:num w:numId="42">
    <w:abstractNumId w:val="18"/>
  </w:num>
  <w:num w:numId="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28E6"/>
    <w:rsid w:val="00004161"/>
    <w:rsid w:val="00007A70"/>
    <w:rsid w:val="0004132A"/>
    <w:rsid w:val="00041BE6"/>
    <w:rsid w:val="0005794E"/>
    <w:rsid w:val="00061B37"/>
    <w:rsid w:val="0008493B"/>
    <w:rsid w:val="000A3953"/>
    <w:rsid w:val="000E2FFF"/>
    <w:rsid w:val="000E7428"/>
    <w:rsid w:val="000F59E9"/>
    <w:rsid w:val="00116009"/>
    <w:rsid w:val="0012121B"/>
    <w:rsid w:val="0013735A"/>
    <w:rsid w:val="001404EB"/>
    <w:rsid w:val="001661FE"/>
    <w:rsid w:val="001703C8"/>
    <w:rsid w:val="00190417"/>
    <w:rsid w:val="001A2108"/>
    <w:rsid w:val="001C0CB9"/>
    <w:rsid w:val="001D2898"/>
    <w:rsid w:val="001D77DA"/>
    <w:rsid w:val="00211D1B"/>
    <w:rsid w:val="00225A21"/>
    <w:rsid w:val="00244169"/>
    <w:rsid w:val="00250552"/>
    <w:rsid w:val="002752B6"/>
    <w:rsid w:val="00281251"/>
    <w:rsid w:val="00285E59"/>
    <w:rsid w:val="002B5D2A"/>
    <w:rsid w:val="002C459C"/>
    <w:rsid w:val="0030334C"/>
    <w:rsid w:val="003079B7"/>
    <w:rsid w:val="0031118F"/>
    <w:rsid w:val="003127D1"/>
    <w:rsid w:val="00313C19"/>
    <w:rsid w:val="00334673"/>
    <w:rsid w:val="00343A11"/>
    <w:rsid w:val="00346B12"/>
    <w:rsid w:val="00381E72"/>
    <w:rsid w:val="003A75D0"/>
    <w:rsid w:val="003B638B"/>
    <w:rsid w:val="003E18DD"/>
    <w:rsid w:val="003F2DF0"/>
    <w:rsid w:val="00417BE2"/>
    <w:rsid w:val="004220B7"/>
    <w:rsid w:val="004222BF"/>
    <w:rsid w:val="004328FF"/>
    <w:rsid w:val="00437090"/>
    <w:rsid w:val="004449E4"/>
    <w:rsid w:val="00461EA0"/>
    <w:rsid w:val="00494FFC"/>
    <w:rsid w:val="00496221"/>
    <w:rsid w:val="004B0E7E"/>
    <w:rsid w:val="004D661C"/>
    <w:rsid w:val="004E443F"/>
    <w:rsid w:val="004F232E"/>
    <w:rsid w:val="00525081"/>
    <w:rsid w:val="005319BD"/>
    <w:rsid w:val="00537662"/>
    <w:rsid w:val="00541CBB"/>
    <w:rsid w:val="005524FD"/>
    <w:rsid w:val="00561D50"/>
    <w:rsid w:val="0059757B"/>
    <w:rsid w:val="00597D49"/>
    <w:rsid w:val="005B0296"/>
    <w:rsid w:val="005B33A8"/>
    <w:rsid w:val="005B5DB9"/>
    <w:rsid w:val="005C08D8"/>
    <w:rsid w:val="005C2640"/>
    <w:rsid w:val="005D25B1"/>
    <w:rsid w:val="005F56A1"/>
    <w:rsid w:val="005F6817"/>
    <w:rsid w:val="00613109"/>
    <w:rsid w:val="00636543"/>
    <w:rsid w:val="006432EA"/>
    <w:rsid w:val="0066102C"/>
    <w:rsid w:val="00661B40"/>
    <w:rsid w:val="00665FA1"/>
    <w:rsid w:val="00675D7A"/>
    <w:rsid w:val="00685190"/>
    <w:rsid w:val="00693594"/>
    <w:rsid w:val="006D39AE"/>
    <w:rsid w:val="006D4707"/>
    <w:rsid w:val="006E652B"/>
    <w:rsid w:val="00711670"/>
    <w:rsid w:val="00726782"/>
    <w:rsid w:val="00727EC8"/>
    <w:rsid w:val="00741103"/>
    <w:rsid w:val="007656D8"/>
    <w:rsid w:val="00770748"/>
    <w:rsid w:val="007A125E"/>
    <w:rsid w:val="007A2771"/>
    <w:rsid w:val="007B4046"/>
    <w:rsid w:val="008273FE"/>
    <w:rsid w:val="00831841"/>
    <w:rsid w:val="00840036"/>
    <w:rsid w:val="00847D2F"/>
    <w:rsid w:val="008700F4"/>
    <w:rsid w:val="00882F30"/>
    <w:rsid w:val="008864E0"/>
    <w:rsid w:val="00892B62"/>
    <w:rsid w:val="008B1B71"/>
    <w:rsid w:val="008B2EE6"/>
    <w:rsid w:val="008C0A44"/>
    <w:rsid w:val="008C1A64"/>
    <w:rsid w:val="008C5D7C"/>
    <w:rsid w:val="008D5961"/>
    <w:rsid w:val="008E4567"/>
    <w:rsid w:val="008E7FB7"/>
    <w:rsid w:val="009115E0"/>
    <w:rsid w:val="00915682"/>
    <w:rsid w:val="00937290"/>
    <w:rsid w:val="00941E4E"/>
    <w:rsid w:val="00964E98"/>
    <w:rsid w:val="00970764"/>
    <w:rsid w:val="00972DDB"/>
    <w:rsid w:val="00975D34"/>
    <w:rsid w:val="00980EFB"/>
    <w:rsid w:val="009838E6"/>
    <w:rsid w:val="009A1FCA"/>
    <w:rsid w:val="009A2C71"/>
    <w:rsid w:val="009C696A"/>
    <w:rsid w:val="009E5852"/>
    <w:rsid w:val="009F1235"/>
    <w:rsid w:val="00A032F6"/>
    <w:rsid w:val="00A04D5A"/>
    <w:rsid w:val="00A135EE"/>
    <w:rsid w:val="00A22C91"/>
    <w:rsid w:val="00A24331"/>
    <w:rsid w:val="00A44B92"/>
    <w:rsid w:val="00A52416"/>
    <w:rsid w:val="00A56456"/>
    <w:rsid w:val="00A56E5E"/>
    <w:rsid w:val="00A74DCF"/>
    <w:rsid w:val="00A951EC"/>
    <w:rsid w:val="00AA03EB"/>
    <w:rsid w:val="00AA503C"/>
    <w:rsid w:val="00AA5296"/>
    <w:rsid w:val="00AB3256"/>
    <w:rsid w:val="00AC0DC7"/>
    <w:rsid w:val="00AC12DC"/>
    <w:rsid w:val="00AE7C06"/>
    <w:rsid w:val="00B0087F"/>
    <w:rsid w:val="00B07AE2"/>
    <w:rsid w:val="00B12375"/>
    <w:rsid w:val="00B128E6"/>
    <w:rsid w:val="00B324A7"/>
    <w:rsid w:val="00B373FA"/>
    <w:rsid w:val="00B379F7"/>
    <w:rsid w:val="00BA5988"/>
    <w:rsid w:val="00BB1C13"/>
    <w:rsid w:val="00BC241E"/>
    <w:rsid w:val="00BC266D"/>
    <w:rsid w:val="00BC329F"/>
    <w:rsid w:val="00BC592C"/>
    <w:rsid w:val="00BC729A"/>
    <w:rsid w:val="00C229F5"/>
    <w:rsid w:val="00C2484B"/>
    <w:rsid w:val="00C31705"/>
    <w:rsid w:val="00C40285"/>
    <w:rsid w:val="00C6529B"/>
    <w:rsid w:val="00C738D7"/>
    <w:rsid w:val="00C7494C"/>
    <w:rsid w:val="00CA2836"/>
    <w:rsid w:val="00CA6692"/>
    <w:rsid w:val="00CA6987"/>
    <w:rsid w:val="00CC4550"/>
    <w:rsid w:val="00CC5A32"/>
    <w:rsid w:val="00CD1524"/>
    <w:rsid w:val="00CE01EC"/>
    <w:rsid w:val="00D07B32"/>
    <w:rsid w:val="00D26620"/>
    <w:rsid w:val="00D27523"/>
    <w:rsid w:val="00D36EF7"/>
    <w:rsid w:val="00D73EEE"/>
    <w:rsid w:val="00D75BA3"/>
    <w:rsid w:val="00D80027"/>
    <w:rsid w:val="00D83D07"/>
    <w:rsid w:val="00D9388B"/>
    <w:rsid w:val="00DA0697"/>
    <w:rsid w:val="00DB64F6"/>
    <w:rsid w:val="00DE21E6"/>
    <w:rsid w:val="00E11654"/>
    <w:rsid w:val="00E3453C"/>
    <w:rsid w:val="00E34B3B"/>
    <w:rsid w:val="00E6408F"/>
    <w:rsid w:val="00E6425E"/>
    <w:rsid w:val="00E847E3"/>
    <w:rsid w:val="00E9378D"/>
    <w:rsid w:val="00EA5592"/>
    <w:rsid w:val="00EC6407"/>
    <w:rsid w:val="00EC689C"/>
    <w:rsid w:val="00EC7A96"/>
    <w:rsid w:val="00ED7F89"/>
    <w:rsid w:val="00EE1108"/>
    <w:rsid w:val="00EE7D23"/>
    <w:rsid w:val="00F21EA0"/>
    <w:rsid w:val="00F67C72"/>
    <w:rsid w:val="00FB4C31"/>
    <w:rsid w:val="00FB541E"/>
    <w:rsid w:val="00FC682E"/>
    <w:rsid w:val="00FD7021"/>
    <w:rsid w:val="00FE22C2"/>
    <w:rsid w:val="00FE3E9C"/>
    <w:rsid w:val="00FE7D86"/>
    <w:rsid w:val="00FF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80C584-03CE-40C7-99F2-976F303ED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1118F"/>
  </w:style>
  <w:style w:type="paragraph" w:styleId="Nadpis1">
    <w:name w:val="heading 1"/>
    <w:basedOn w:val="Normln"/>
    <w:next w:val="Normln"/>
    <w:link w:val="Nadpis1Char"/>
    <w:uiPriority w:val="9"/>
    <w:qFormat/>
    <w:rsid w:val="000579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D7F89"/>
    <w:pPr>
      <w:keepNext/>
      <w:keepLines/>
      <w:spacing w:before="40" w:after="0" w:line="25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03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334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0334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643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432EA"/>
    <w:rPr>
      <w:b/>
      <w:bCs/>
    </w:rPr>
  </w:style>
  <w:style w:type="character" w:styleId="Hypertextovodkaz">
    <w:name w:val="Hyperlink"/>
    <w:basedOn w:val="Standardnpsmoodstavce"/>
    <w:unhideWhenUsed/>
    <w:rsid w:val="006432EA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F21EA0"/>
  </w:style>
  <w:style w:type="paragraph" w:customStyle="1" w:styleId="xl24">
    <w:name w:val="xl24"/>
    <w:basedOn w:val="Normln"/>
    <w:rsid w:val="00F21EA0"/>
    <w:pPr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0579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Bezmezer">
    <w:name w:val="No Spacing"/>
    <w:uiPriority w:val="1"/>
    <w:qFormat/>
    <w:rsid w:val="00225A21"/>
    <w:pPr>
      <w:spacing w:after="0" w:line="240" w:lineRule="auto"/>
    </w:pPr>
    <w:rPr>
      <w:rFonts w:ascii="Calibri" w:eastAsia="Calibri" w:hAnsi="Calibri" w:cs="Times New Roman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34673"/>
    <w:rPr>
      <w:rFonts w:ascii="Calibri" w:eastAsia="Calibri" w:hAnsi="Calibri"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34673"/>
    <w:rPr>
      <w:rFonts w:ascii="Calibri" w:eastAsia="Calibri" w:hAnsi="Calibri" w:cs="Times New Roman"/>
      <w:sz w:val="20"/>
      <w:szCs w:val="20"/>
    </w:rPr>
  </w:style>
  <w:style w:type="character" w:styleId="Znakapoznpodarou">
    <w:name w:val="footnote reference"/>
    <w:uiPriority w:val="99"/>
    <w:semiHidden/>
    <w:unhideWhenUsed/>
    <w:rsid w:val="00334673"/>
    <w:rPr>
      <w:vertAlign w:val="superscript"/>
    </w:rPr>
  </w:style>
  <w:style w:type="character" w:styleId="Zdraznn">
    <w:name w:val="Emphasis"/>
    <w:uiPriority w:val="20"/>
    <w:qFormat/>
    <w:rsid w:val="00334673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A22C91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EE7D23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EE7D23"/>
    <w:rPr>
      <w:rFonts w:ascii="Calibri" w:hAnsi="Calibri"/>
      <w:szCs w:val="21"/>
    </w:rPr>
  </w:style>
  <w:style w:type="paragraph" w:styleId="Zkladntextodsazen">
    <w:name w:val="Body Text Indent"/>
    <w:basedOn w:val="Normln"/>
    <w:link w:val="ZkladntextodsazenChar"/>
    <w:semiHidden/>
    <w:unhideWhenUsed/>
    <w:rsid w:val="00693594"/>
    <w:pPr>
      <w:suppressAutoHyphens/>
      <w:spacing w:after="0" w:line="200" w:lineRule="atLeast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693594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dpis2Char">
    <w:name w:val="Nadpis 2 Char"/>
    <w:link w:val="Nadpis2"/>
    <w:rsid w:val="001A2108"/>
    <w:rPr>
      <w:rFonts w:ascii="Cambria" w:hAnsi="Cambria" w:hint="default"/>
      <w:b/>
      <w:bCs/>
      <w:color w:val="4F81BD"/>
      <w:sz w:val="26"/>
      <w:szCs w:val="26"/>
    </w:rPr>
  </w:style>
  <w:style w:type="character" w:customStyle="1" w:styleId="Nadpis2Char1">
    <w:name w:val="Nadpis 2 Char1"/>
    <w:basedOn w:val="Standardnpsmoodstavce"/>
    <w:uiPriority w:val="9"/>
    <w:semiHidden/>
    <w:rsid w:val="00ED7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kladntext">
    <w:name w:val="Body Text"/>
    <w:basedOn w:val="Normln"/>
    <w:link w:val="ZkladntextChar"/>
    <w:semiHidden/>
    <w:unhideWhenUsed/>
    <w:rsid w:val="002B5D2A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semiHidden/>
    <w:rsid w:val="002B5D2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2B5D2A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2B5D2A"/>
    <w:pPr>
      <w:spacing w:after="120"/>
    </w:pPr>
  </w:style>
  <w:style w:type="character" w:customStyle="1" w:styleId="StrongEmphasis">
    <w:name w:val="Strong Emphasis"/>
    <w:rsid w:val="002B5D2A"/>
    <w:rPr>
      <w:b/>
      <w:bCs/>
    </w:rPr>
  </w:style>
  <w:style w:type="character" w:customStyle="1" w:styleId="Zdraznn1">
    <w:name w:val="Zdůraznění1"/>
    <w:rsid w:val="002B5D2A"/>
    <w:rPr>
      <w:i/>
      <w:iCs/>
    </w:rPr>
  </w:style>
  <w:style w:type="paragraph" w:customStyle="1" w:styleId="v1msoplaintext">
    <w:name w:val="v1msoplaintext"/>
    <w:basedOn w:val="Normln"/>
    <w:rsid w:val="00A74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v1msolistparagraph">
    <w:name w:val="v1msolistparagraph"/>
    <w:basedOn w:val="Normln"/>
    <w:rsid w:val="00A74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v1msonormal">
    <w:name w:val="v1msonormal"/>
    <w:basedOn w:val="Normln"/>
    <w:rsid w:val="00E93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1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0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5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37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55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18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305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34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0088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5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4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8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43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368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2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77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00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97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4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3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9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9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95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6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84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02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427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131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958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9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9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5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nihkm.cz/skip-velka-morava/aktivity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skipcr.cz/co-je-skip/knihovnicky-parnas/cena-ceskych-knihovniku/jan-horak" TargetMode="Externa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Vývoj členské základny SKIP Velká Morava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List1!$D$16:$D$20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List1!$E$16:$E$20</c:f>
              <c:numCache>
                <c:formatCode>General</c:formatCode>
                <c:ptCount val="5"/>
                <c:pt idx="0">
                  <c:v>299</c:v>
                </c:pt>
                <c:pt idx="1">
                  <c:v>310</c:v>
                </c:pt>
                <c:pt idx="2">
                  <c:v>319</c:v>
                </c:pt>
                <c:pt idx="3">
                  <c:v>326</c:v>
                </c:pt>
                <c:pt idx="4">
                  <c:v>327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04F-4731-B179-118EFF3819A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72168120"/>
        <c:axId val="272168904"/>
      </c:barChart>
      <c:catAx>
        <c:axId val="272168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72168904"/>
        <c:crosses val="autoZero"/>
        <c:auto val="1"/>
        <c:lblAlgn val="ctr"/>
        <c:lblOffset val="100"/>
        <c:noMultiLvlLbl val="0"/>
      </c:catAx>
      <c:valAx>
        <c:axId val="272168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72168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54BCB-59C5-4D4A-8123-60497071C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991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kasparkova</cp:lastModifiedBy>
  <cp:revision>4</cp:revision>
  <cp:lastPrinted>2019-02-18T14:43:00Z</cp:lastPrinted>
  <dcterms:created xsi:type="dcterms:W3CDTF">2021-02-18T12:16:00Z</dcterms:created>
  <dcterms:modified xsi:type="dcterms:W3CDTF">2021-02-19T09:27:00Z</dcterms:modified>
</cp:coreProperties>
</file>